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26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64"/>
        <w:gridCol w:w="4476"/>
      </w:tblGrid>
      <w:tr w:rsidR="000276F4" w14:paraId="1A88EA52" w14:textId="77777777" w:rsidTr="02BE54C5">
        <w:tc>
          <w:tcPr>
            <w:tcW w:w="3512" w:type="pct"/>
            <w:tcBorders>
              <w:bottom w:val="single" w:sz="4" w:space="0" w:color="auto"/>
            </w:tcBorders>
          </w:tcPr>
          <w:p w14:paraId="18320C97" w14:textId="75C6161E" w:rsidR="000276F4" w:rsidRPr="00D20247" w:rsidRDefault="00D20247" w:rsidP="00856A8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0247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="000276F4" w:rsidRPr="00D202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priedas</w:t>
            </w:r>
          </w:p>
        </w:tc>
        <w:tc>
          <w:tcPr>
            <w:tcW w:w="1488" w:type="pct"/>
            <w:tcBorders>
              <w:bottom w:val="single" w:sz="4" w:space="0" w:color="auto"/>
            </w:tcBorders>
          </w:tcPr>
          <w:p w14:paraId="5319A983" w14:textId="6E8E0346" w:rsidR="000276F4" w:rsidRPr="00D20247" w:rsidRDefault="000276F4" w:rsidP="00856A8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2BE54C5">
              <w:rPr>
                <w:rFonts w:ascii="Arial" w:hAnsi="Arial" w:cs="Arial"/>
                <w:b/>
                <w:bCs/>
                <w:sz w:val="20"/>
                <w:szCs w:val="20"/>
              </w:rPr>
              <w:t>Rangov</w:t>
            </w:r>
            <w:r w:rsidR="7BB1EEAD" w:rsidRPr="02BE54C5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2BE54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ir komandiruoto personalo instruktavimo žurnalas</w:t>
            </w:r>
          </w:p>
        </w:tc>
      </w:tr>
      <w:tr w:rsidR="000276F4" w14:paraId="31636761" w14:textId="77777777" w:rsidTr="02BE54C5">
        <w:tc>
          <w:tcPr>
            <w:tcW w:w="3512" w:type="pct"/>
            <w:tcBorders>
              <w:top w:val="single" w:sz="4" w:space="0" w:color="auto"/>
            </w:tcBorders>
          </w:tcPr>
          <w:p w14:paraId="11921C91" w14:textId="77777777" w:rsidR="000276F4" w:rsidRPr="00D20247" w:rsidRDefault="000276F4" w:rsidP="00856A86">
            <w:pPr>
              <w:jc w:val="right"/>
              <w:rPr>
                <w:rFonts w:ascii="Arial" w:hAnsi="Arial" w:cs="Arial"/>
              </w:rPr>
            </w:pPr>
          </w:p>
          <w:p w14:paraId="2032E884" w14:textId="77777777" w:rsidR="000276F4" w:rsidRPr="00D20247" w:rsidRDefault="000276F4" w:rsidP="00856A86">
            <w:pPr>
              <w:jc w:val="right"/>
              <w:rPr>
                <w:rFonts w:ascii="Times New Roman" w:hAnsi="Times New Roman"/>
                <w:i/>
                <w:sz w:val="20"/>
              </w:rPr>
            </w:pPr>
          </w:p>
          <w:p w14:paraId="5C0ED735" w14:textId="77777777" w:rsidR="000276F4" w:rsidRPr="00D20247" w:rsidRDefault="000276F4" w:rsidP="00856A8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88" w:type="pct"/>
            <w:tcBorders>
              <w:top w:val="single" w:sz="4" w:space="0" w:color="auto"/>
            </w:tcBorders>
          </w:tcPr>
          <w:p w14:paraId="4063027E" w14:textId="3DCF62FC" w:rsidR="000276F4" w:rsidRPr="00D20247" w:rsidRDefault="000276F4" w:rsidP="43210CC1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43210CC1">
              <w:rPr>
                <w:rFonts w:ascii="Arial" w:eastAsia="Arial" w:hAnsi="Arial" w:cs="Arial"/>
                <w:sz w:val="20"/>
                <w:szCs w:val="20"/>
              </w:rPr>
              <w:t>Rangov</w:t>
            </w:r>
            <w:r w:rsidR="491A71A5" w:rsidRPr="43210CC1">
              <w:rPr>
                <w:rFonts w:ascii="Arial" w:eastAsia="Arial" w:hAnsi="Arial" w:cs="Arial"/>
                <w:sz w:val="20"/>
                <w:szCs w:val="20"/>
              </w:rPr>
              <w:t>ų darbų organizavimo standartas</w:t>
            </w:r>
          </w:p>
        </w:tc>
      </w:tr>
    </w:tbl>
    <w:p w14:paraId="4D81B247" w14:textId="77777777" w:rsidR="000276F4" w:rsidRDefault="000276F4" w:rsidP="000276F4">
      <w:pPr>
        <w:jc w:val="center"/>
        <w:rPr>
          <w:rFonts w:ascii="Arial" w:eastAsia="Times New Roman" w:hAnsi="Arial" w:cs="Arial"/>
          <w:b/>
          <w:noProof/>
          <w:color w:val="000000"/>
        </w:rPr>
      </w:pPr>
      <w:r>
        <w:rPr>
          <w:noProof/>
        </w:rPr>
        <w:drawing>
          <wp:inline distT="0" distB="0" distL="0" distR="0" wp14:anchorId="5AF08D83" wp14:editId="5971C42A">
            <wp:extent cx="1932167" cy="596348"/>
            <wp:effectExtent l="0" t="0" r="0" b="0"/>
            <wp:docPr id="3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E213AAF3-9C48-45CF-A42C-3A0513215F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E213AAF3-9C48-45CF-A42C-3A0513215F7A}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924" cy="60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A136EC" w14:textId="77777777" w:rsidR="000276F4" w:rsidRDefault="000276F4" w:rsidP="000276F4">
      <w:pPr>
        <w:jc w:val="center"/>
        <w:rPr>
          <w:rFonts w:ascii="Arial" w:eastAsia="Times New Roman" w:hAnsi="Arial" w:cs="Arial"/>
          <w:b/>
          <w:noProof/>
          <w:color w:val="000000"/>
        </w:rPr>
      </w:pPr>
    </w:p>
    <w:p w14:paraId="5AC4A924" w14:textId="3AF97743" w:rsidR="000276F4" w:rsidRPr="00B7383C" w:rsidRDefault="000276F4" w:rsidP="02BE54C5">
      <w:pPr>
        <w:jc w:val="center"/>
        <w:rPr>
          <w:rFonts w:ascii="Arial" w:eastAsia="Times New Roman" w:hAnsi="Arial" w:cs="Arial"/>
          <w:b/>
          <w:bCs/>
          <w:noProof/>
          <w:color w:val="000000"/>
        </w:rPr>
      </w:pPr>
      <w:r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>RANGOV</w:t>
      </w:r>
      <w:r w:rsidR="47B3CDBD"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>O</w:t>
      </w:r>
      <w:r w:rsidRPr="02BE54C5">
        <w:rPr>
          <w:rFonts w:ascii="Arial" w:eastAsia="Times New Roman" w:hAnsi="Arial" w:cs="Arial"/>
          <w:b/>
          <w:bCs/>
          <w:noProof/>
          <w:color w:val="000000" w:themeColor="text1"/>
        </w:rPr>
        <w:t xml:space="preserve"> IR KOMANDIRUOTO PERSONALO INSTRUKTAVIMO ŽURNALAS</w:t>
      </w:r>
    </w:p>
    <w:p w14:paraId="4599A6C4" w14:textId="77777777" w:rsidR="000276F4" w:rsidRPr="00B7383C" w:rsidRDefault="000276F4" w:rsidP="000276F4">
      <w:pPr>
        <w:jc w:val="center"/>
        <w:rPr>
          <w:rFonts w:ascii="Arial" w:eastAsia="Times New Roman" w:hAnsi="Arial" w:cs="Arial"/>
          <w:b/>
          <w:noProof/>
        </w:rPr>
      </w:pPr>
      <w:r w:rsidRPr="00B7383C">
        <w:rPr>
          <w:rFonts w:ascii="Arial" w:eastAsia="Times New Roman" w:hAnsi="Arial" w:cs="Arial"/>
          <w:b/>
          <w:noProof/>
        </w:rPr>
        <w:t>SUBCONTRACTOR’S AND SECONDED PERSONNEL WORKPLACE SAFETY MANUAL</w:t>
      </w:r>
    </w:p>
    <w:p w14:paraId="329F7B21" w14:textId="77777777" w:rsidR="000276F4" w:rsidRPr="00B7383C" w:rsidRDefault="000276F4" w:rsidP="000276F4">
      <w:pPr>
        <w:jc w:val="center"/>
        <w:rPr>
          <w:rFonts w:ascii="Arial" w:eastAsia="Times New Roman" w:hAnsi="Arial" w:cs="Arial"/>
          <w:b/>
          <w:noProof/>
          <w:lang w:val="ru-RU"/>
        </w:rPr>
      </w:pPr>
      <w:r w:rsidRPr="00B7383C">
        <w:rPr>
          <w:rFonts w:ascii="Arial" w:eastAsia="Times New Roman" w:hAnsi="Arial" w:cs="Arial"/>
          <w:b/>
          <w:noProof/>
          <w:lang w:val="ru-RU"/>
        </w:rPr>
        <w:t>ЖУРНАЛ ДЛЯ ИНСТРУКТИРОВАНИЯ РАБОТНИКОВ ПОДРЯДНЫХ ОРГАНИЗАЦИИ И КОМАНДИРОВАННОГО ПЕРСОНАЛА</w:t>
      </w:r>
    </w:p>
    <w:p w14:paraId="2B43773B" w14:textId="77777777" w:rsidR="000276F4" w:rsidRPr="00B7383C" w:rsidRDefault="000276F4" w:rsidP="000276F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jc w:val="right"/>
        <w:rPr>
          <w:rFonts w:ascii="Arial" w:eastAsia="Times New Roman" w:hAnsi="Arial" w:cs="Arial"/>
          <w:snapToGrid w:val="0"/>
        </w:rPr>
      </w:pPr>
    </w:p>
    <w:p w14:paraId="5641EEE5" w14:textId="77777777" w:rsidR="000276F4" w:rsidRPr="00B7383C" w:rsidRDefault="000276F4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 xml:space="preserve">Žurnalas pradėtas pildyti / Log started on/ </w:t>
      </w:r>
      <w:r w:rsidRPr="00B7383C">
        <w:rPr>
          <w:rFonts w:ascii="Arial" w:eastAsia="Times New Roman" w:hAnsi="Arial" w:cs="Arial"/>
          <w:noProof/>
          <w:sz w:val="20"/>
          <w:lang w:val="ru-RU"/>
        </w:rPr>
        <w:t>Журнал</w:t>
      </w:r>
      <w:r w:rsidRPr="00CD67FD">
        <w:rPr>
          <w:rFonts w:ascii="Arial" w:eastAsia="Times New Roman" w:hAnsi="Arial" w:cs="Arial"/>
          <w:noProof/>
          <w:sz w:val="20"/>
          <w:lang w:val="en-US"/>
        </w:rPr>
        <w:t xml:space="preserve"> </w:t>
      </w:r>
      <w:r w:rsidRPr="00B7383C">
        <w:rPr>
          <w:rFonts w:ascii="Arial" w:eastAsia="Times New Roman" w:hAnsi="Arial" w:cs="Arial"/>
          <w:noProof/>
          <w:sz w:val="20"/>
          <w:lang w:val="ru-RU"/>
        </w:rPr>
        <w:t>начат</w:t>
      </w:r>
      <w:r w:rsidRPr="00B7383C">
        <w:rPr>
          <w:rFonts w:ascii="Arial" w:eastAsia="Times New Roman" w:hAnsi="Arial" w:cs="Arial"/>
          <w:noProof/>
          <w:sz w:val="20"/>
        </w:rPr>
        <w:t>:</w:t>
      </w:r>
    </w:p>
    <w:p w14:paraId="3A76A693" w14:textId="01B394A9" w:rsidR="000276F4" w:rsidRPr="00B7383C" w:rsidRDefault="000276F4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>20</w:t>
      </w:r>
      <w:r w:rsidR="00CF5D70">
        <w:rPr>
          <w:rFonts w:ascii="Arial" w:eastAsia="Times New Roman" w:hAnsi="Arial" w:cs="Arial"/>
          <w:noProof/>
          <w:sz w:val="20"/>
        </w:rPr>
        <w:t>__</w:t>
      </w:r>
      <w:r>
        <w:rPr>
          <w:rFonts w:ascii="Arial" w:eastAsia="Times New Roman" w:hAnsi="Arial" w:cs="Arial"/>
          <w:noProof/>
          <w:sz w:val="20"/>
        </w:rPr>
        <w:t xml:space="preserve"> m.</w:t>
      </w:r>
      <w:r w:rsidRPr="00B7383C">
        <w:rPr>
          <w:rFonts w:ascii="Arial" w:eastAsia="Times New Roman" w:hAnsi="Arial" w:cs="Arial"/>
          <w:noProof/>
          <w:sz w:val="20"/>
        </w:rPr>
        <w:t xml:space="preserve"> _________________d.</w:t>
      </w:r>
    </w:p>
    <w:p w14:paraId="74E13801" w14:textId="77777777" w:rsidR="000276F4" w:rsidRPr="00B7383C" w:rsidRDefault="000276F4" w:rsidP="000276F4">
      <w:pPr>
        <w:ind w:left="6521"/>
        <w:jc w:val="both"/>
        <w:rPr>
          <w:rFonts w:ascii="Arial" w:eastAsia="Times New Roman" w:hAnsi="Arial" w:cs="Arial"/>
          <w:noProof/>
          <w:sz w:val="20"/>
        </w:rPr>
      </w:pPr>
    </w:p>
    <w:p w14:paraId="7F2E8010" w14:textId="77777777" w:rsidR="000276F4" w:rsidRPr="00B7383C" w:rsidRDefault="000276F4" w:rsidP="000276F4">
      <w:pPr>
        <w:ind w:left="6521" w:firstLine="16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>Žurnalas baigtas pildyti/</w:t>
      </w:r>
      <w:r w:rsidRPr="00B7383C">
        <w:rPr>
          <w:rFonts w:ascii="Arial" w:hAnsi="Arial" w:cs="Arial"/>
        </w:rPr>
        <w:t xml:space="preserve"> </w:t>
      </w:r>
      <w:r w:rsidRPr="00B7383C">
        <w:rPr>
          <w:rFonts w:ascii="Arial" w:eastAsia="Times New Roman" w:hAnsi="Arial" w:cs="Arial"/>
          <w:noProof/>
          <w:sz w:val="20"/>
        </w:rPr>
        <w:t xml:space="preserve">Log completed on/ Журнал завершён:    </w:t>
      </w:r>
    </w:p>
    <w:p w14:paraId="35F3CFD6" w14:textId="77777777" w:rsidR="000276F4" w:rsidRPr="00B7383C" w:rsidRDefault="000276F4" w:rsidP="000276F4">
      <w:pPr>
        <w:ind w:left="6521" w:firstLine="16"/>
        <w:jc w:val="both"/>
        <w:rPr>
          <w:rFonts w:ascii="Arial" w:eastAsia="Times New Roman" w:hAnsi="Arial" w:cs="Arial"/>
          <w:noProof/>
          <w:sz w:val="20"/>
        </w:rPr>
      </w:pPr>
      <w:r w:rsidRPr="00B7383C">
        <w:rPr>
          <w:rFonts w:ascii="Arial" w:eastAsia="Times New Roman" w:hAnsi="Arial" w:cs="Arial"/>
          <w:noProof/>
          <w:sz w:val="20"/>
        </w:rPr>
        <w:t>20__m. _________________d.</w:t>
      </w:r>
    </w:p>
    <w:p w14:paraId="65791F7A" w14:textId="77777777" w:rsidR="000276F4" w:rsidRPr="00B7383C" w:rsidRDefault="000276F4" w:rsidP="000276F4">
      <w:pPr>
        <w:ind w:left="5760" w:firstLine="720"/>
        <w:jc w:val="right"/>
        <w:rPr>
          <w:rFonts w:ascii="Arial" w:eastAsia="Times New Roman" w:hAnsi="Arial" w:cs="Arial"/>
          <w:noProof/>
          <w:sz w:val="20"/>
        </w:rPr>
      </w:pPr>
    </w:p>
    <w:p w14:paraId="72B98A3F" w14:textId="77777777" w:rsidR="000276F4" w:rsidRPr="00B7383C" w:rsidRDefault="000276F4" w:rsidP="000276F4">
      <w:pPr>
        <w:tabs>
          <w:tab w:val="left" w:pos="6521"/>
        </w:tabs>
        <w:ind w:left="5760" w:firstLine="720"/>
        <w:rPr>
          <w:rFonts w:ascii="Arial" w:eastAsia="Times New Roman" w:hAnsi="Arial" w:cs="Arial"/>
          <w:noProof/>
        </w:rPr>
      </w:pPr>
      <w:r w:rsidRPr="00B7383C">
        <w:rPr>
          <w:rFonts w:ascii="Arial" w:eastAsia="Times New Roman" w:hAnsi="Arial" w:cs="Arial"/>
          <w:noProof/>
          <w:sz w:val="20"/>
        </w:rPr>
        <w:t xml:space="preserve"> Žurnale yra/ Log has total of/</w:t>
      </w:r>
      <w:r w:rsidRPr="00B7383C">
        <w:rPr>
          <w:rFonts w:ascii="Arial" w:hAnsi="Arial" w:cs="Arial"/>
        </w:rPr>
        <w:t xml:space="preserve"> </w:t>
      </w:r>
      <w:r w:rsidRPr="00B7383C">
        <w:rPr>
          <w:rFonts w:ascii="Arial" w:eastAsia="Times New Roman" w:hAnsi="Arial" w:cs="Arial"/>
          <w:noProof/>
          <w:sz w:val="20"/>
        </w:rPr>
        <w:t>Всего в журнале: __</w:t>
      </w:r>
      <w:r>
        <w:rPr>
          <w:rFonts w:ascii="Arial" w:eastAsia="Times New Roman" w:hAnsi="Arial" w:cs="Arial"/>
          <w:noProof/>
          <w:sz w:val="20"/>
        </w:rPr>
        <w:t>_</w:t>
      </w:r>
      <w:r w:rsidRPr="00B7383C">
        <w:rPr>
          <w:rFonts w:ascii="Arial" w:eastAsia="Times New Roman" w:hAnsi="Arial" w:cs="Arial"/>
          <w:noProof/>
          <w:sz w:val="20"/>
        </w:rPr>
        <w:t>__lapų/pages/</w:t>
      </w:r>
      <w:r w:rsidRPr="00B7383C">
        <w:rPr>
          <w:rFonts w:ascii="Arial" w:hAnsi="Arial" w:cs="Arial"/>
        </w:rPr>
        <w:t xml:space="preserve"> </w:t>
      </w:r>
      <w:r w:rsidRPr="00B7383C">
        <w:rPr>
          <w:rFonts w:ascii="Arial" w:eastAsia="Times New Roman" w:hAnsi="Arial" w:cs="Arial"/>
          <w:noProof/>
          <w:sz w:val="20"/>
        </w:rPr>
        <w:t>страниц</w:t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  <w:r w:rsidRPr="00B7383C">
        <w:rPr>
          <w:rFonts w:ascii="Arial" w:eastAsia="Times New Roman" w:hAnsi="Arial" w:cs="Arial"/>
          <w:noProof/>
        </w:rPr>
        <w:tab/>
      </w:r>
    </w:p>
    <w:p w14:paraId="52F9878D" w14:textId="77777777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r w:rsidRPr="00B7383C">
        <w:rPr>
          <w:rFonts w:ascii="Arial" w:eastAsia="Times New Roman" w:hAnsi="Arial" w:cs="Arial"/>
          <w:sz w:val="20"/>
          <w:lang w:eastAsia="lt-LT"/>
        </w:rPr>
        <w:t>Supažindinamas asmuo, pasirašydamas Žurnale patvirtina, kad pateiktą informaciją suprato.</w:t>
      </w:r>
    </w:p>
    <w:p w14:paraId="49D1FF05" w14:textId="77777777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By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signing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the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Safety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Manual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,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the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person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,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who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is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undergoing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the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introduction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confirms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that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the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information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received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is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understood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>.</w:t>
      </w:r>
    </w:p>
    <w:p w14:paraId="183131A5" w14:textId="77777777" w:rsidR="000276F4" w:rsidRPr="00B7383C" w:rsidRDefault="000276F4" w:rsidP="000276F4">
      <w:pPr>
        <w:widowControl w:val="0"/>
        <w:suppressAutoHyphens/>
        <w:ind w:firstLine="720"/>
        <w:contextualSpacing/>
        <w:jc w:val="both"/>
        <w:rPr>
          <w:rFonts w:ascii="Arial" w:eastAsia="Times New Roman" w:hAnsi="Arial" w:cs="Arial"/>
          <w:sz w:val="20"/>
          <w:lang w:eastAsia="lt-LT"/>
        </w:rPr>
      </w:pP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Подписавшись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в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журнале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лицо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подтверждает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,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что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ознакомился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и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понял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изложенную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 xml:space="preserve"> </w:t>
      </w:r>
      <w:proofErr w:type="spellStart"/>
      <w:r w:rsidRPr="00B7383C">
        <w:rPr>
          <w:rFonts w:ascii="Arial" w:eastAsia="Times New Roman" w:hAnsi="Arial" w:cs="Arial"/>
          <w:sz w:val="20"/>
          <w:lang w:eastAsia="lt-LT"/>
        </w:rPr>
        <w:t>информацию</w:t>
      </w:r>
      <w:proofErr w:type="spellEnd"/>
      <w:r w:rsidRPr="00B7383C">
        <w:rPr>
          <w:rFonts w:ascii="Arial" w:eastAsia="Times New Roman" w:hAnsi="Arial" w:cs="Arial"/>
          <w:sz w:val="20"/>
          <w:lang w:eastAsia="lt-LT"/>
        </w:rPr>
        <w:t>.</w:t>
      </w:r>
    </w:p>
    <w:p w14:paraId="324A3DB7" w14:textId="77777777" w:rsidR="000276F4" w:rsidRDefault="000276F4" w:rsidP="000276F4">
      <w:pPr>
        <w:ind w:right="1694"/>
        <w:jc w:val="both"/>
        <w:rPr>
          <w:rFonts w:ascii="Times New Roman" w:eastAsia="Times New Roman" w:hAnsi="Times New Roman"/>
          <w:i/>
          <w:noProof/>
          <w:sz w:val="20"/>
        </w:rPr>
      </w:pPr>
    </w:p>
    <w:p w14:paraId="652E66DA" w14:textId="394CFA8B" w:rsidR="000276F4" w:rsidRDefault="000276F4" w:rsidP="000276F4">
      <w:pPr>
        <w:ind w:right="1694"/>
        <w:jc w:val="right"/>
        <w:rPr>
          <w:rFonts w:ascii="Arial" w:eastAsia="Times New Roman" w:hAnsi="Arial" w:cs="Arial"/>
          <w:noProof/>
          <w:color w:val="808080"/>
        </w:rPr>
      </w:pPr>
    </w:p>
    <w:tbl>
      <w:tblPr>
        <w:tblW w:w="5511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"/>
        <w:gridCol w:w="1300"/>
        <w:gridCol w:w="2175"/>
        <w:gridCol w:w="3905"/>
        <w:gridCol w:w="2313"/>
        <w:gridCol w:w="2316"/>
        <w:gridCol w:w="2861"/>
      </w:tblGrid>
      <w:tr w:rsidR="000276F4" w:rsidRPr="00B7383C" w14:paraId="6423B9CA" w14:textId="77777777" w:rsidTr="000276F4">
        <w:trPr>
          <w:trHeight w:val="1402"/>
          <w:tblHeader/>
        </w:trPr>
        <w:tc>
          <w:tcPr>
            <w:tcW w:w="275" w:type="pct"/>
            <w:vAlign w:val="center"/>
          </w:tcPr>
          <w:p w14:paraId="402C9D13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lastRenderedPageBreak/>
              <w:t>Eil. Nr./</w:t>
            </w:r>
          </w:p>
          <w:p w14:paraId="0A92C09E" w14:textId="77777777" w:rsidR="000276F4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No/</w:t>
            </w:r>
          </w:p>
          <w:p w14:paraId="3AF4114A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№</w:t>
            </w:r>
          </w:p>
        </w:tc>
        <w:tc>
          <w:tcPr>
            <w:tcW w:w="413" w:type="pct"/>
            <w:vAlign w:val="center"/>
          </w:tcPr>
          <w:p w14:paraId="40481DF2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Data/</w:t>
            </w:r>
          </w:p>
          <w:p w14:paraId="29B1B37E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Date/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Дата</w:t>
            </w:r>
          </w:p>
        </w:tc>
        <w:tc>
          <w:tcPr>
            <w:tcW w:w="691" w:type="pct"/>
            <w:vAlign w:val="center"/>
          </w:tcPr>
          <w:p w14:paraId="213FB5CD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Įmonės pavadinimas/</w:t>
            </w:r>
          </w:p>
          <w:p w14:paraId="242E48D3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Company Name/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Название предприятия</w:t>
            </w:r>
          </w:p>
        </w:tc>
        <w:tc>
          <w:tcPr>
            <w:tcW w:w="1241" w:type="pct"/>
            <w:vAlign w:val="center"/>
          </w:tcPr>
          <w:p w14:paraId="1EAC87D8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Instruktuojamojo vardas ir pavardė/</w:t>
            </w:r>
          </w:p>
          <w:p w14:paraId="5BE41DFE" w14:textId="77777777" w:rsidR="000276F4" w:rsidRPr="00CD67FD" w:rsidRDefault="000276F4" w:rsidP="00856A86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Name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,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Surname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of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Employee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  <w:lang w:val="en-US"/>
              </w:rPr>
              <w:t>/</w:t>
            </w:r>
            <w:r w:rsidRPr="00CD67FD">
              <w:rPr>
                <w:rFonts w:ascii="Arial" w:hAnsi="Arial" w:cs="Arial"/>
                <w:lang w:val="en-US"/>
              </w:rPr>
              <w:t xml:space="preserve"> </w:t>
            </w:r>
          </w:p>
          <w:p w14:paraId="595F7FC6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  <w:lang w:val="ru-RU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  <w:lang w:val="ru-RU"/>
              </w:rPr>
              <w:t>Имя, фамилия инструктируемого работника</w:t>
            </w:r>
          </w:p>
        </w:tc>
        <w:tc>
          <w:tcPr>
            <w:tcW w:w="735" w:type="pct"/>
            <w:vAlign w:val="center"/>
          </w:tcPr>
          <w:p w14:paraId="3FB5BB5A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sz w:val="20"/>
                <w:szCs w:val="20"/>
              </w:rPr>
              <w:t>Darbo vieta (funkcijos)/</w:t>
            </w:r>
          </w:p>
          <w:p w14:paraId="39E13F2B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Workplace (job functions)/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Рабочее место (функции)</w:t>
            </w:r>
          </w:p>
        </w:tc>
        <w:tc>
          <w:tcPr>
            <w:tcW w:w="736" w:type="pct"/>
            <w:vAlign w:val="center"/>
          </w:tcPr>
          <w:p w14:paraId="11411570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Instruktuojamojo parašas/</w:t>
            </w:r>
          </w:p>
          <w:p w14:paraId="08E021BD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Employee signatures/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Подпись инструктируемого работника</w:t>
            </w:r>
          </w:p>
        </w:tc>
        <w:tc>
          <w:tcPr>
            <w:tcW w:w="909" w:type="pct"/>
          </w:tcPr>
          <w:p w14:paraId="197AFE0B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Instruktuojančiojo 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vardas, pavardė,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parašas/</w:t>
            </w:r>
          </w:p>
          <w:p w14:paraId="1E70B02F" w14:textId="77777777" w:rsidR="000276F4" w:rsidRPr="00B7383C" w:rsidRDefault="000276F4" w:rsidP="00856A86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Instructor‘s Name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,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Surname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signatures/</w:t>
            </w:r>
            <w:r w:rsidRPr="00B7383C">
              <w:rPr>
                <w:rFonts w:ascii="Arial" w:hAnsi="Arial" w:cs="Arial"/>
              </w:rPr>
              <w:t xml:space="preserve"> 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>Имя, фамилия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w:t>,</w:t>
            </w:r>
            <w:r w:rsidRPr="00CD67FD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подпись инструктиру</w:t>
            </w:r>
            <w:proofErr w:type="spellStart"/>
            <w:r w:rsidRPr="00B7383C">
              <w:rPr>
                <w:rFonts w:ascii="Arial" w:eastAsia="Times New Roman" w:hAnsi="Arial" w:cs="Arial"/>
                <w:sz w:val="20"/>
                <w:lang w:eastAsia="lt-LT"/>
              </w:rPr>
              <w:t>юш</w:t>
            </w:r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>его</w:t>
            </w:r>
            <w:proofErr w:type="spellEnd"/>
            <w:r w:rsidRPr="00B7383C">
              <w:rPr>
                <w:rFonts w:ascii="Arial" w:eastAsia="Times New Roman" w:hAnsi="Arial" w:cs="Arial"/>
                <w:noProof/>
                <w:sz w:val="20"/>
                <w:szCs w:val="20"/>
              </w:rPr>
              <w:t xml:space="preserve"> работника</w:t>
            </w:r>
          </w:p>
        </w:tc>
      </w:tr>
      <w:tr w:rsidR="000276F4" w:rsidRPr="00B7383C" w14:paraId="0C3628C7" w14:textId="77777777" w:rsidTr="000276F4">
        <w:trPr>
          <w:trHeight w:val="567"/>
        </w:trPr>
        <w:tc>
          <w:tcPr>
            <w:tcW w:w="275" w:type="pct"/>
          </w:tcPr>
          <w:p w14:paraId="499B557F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672BBE2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42BCAC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F0EBC2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3554D8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A8B3B30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6A6A546F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56CD542" w14:textId="77777777" w:rsidTr="000276F4">
        <w:trPr>
          <w:trHeight w:val="567"/>
        </w:trPr>
        <w:tc>
          <w:tcPr>
            <w:tcW w:w="275" w:type="pct"/>
          </w:tcPr>
          <w:p w14:paraId="14C716D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34C3E09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98BDA5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54350FB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2869B2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60FC0010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3E9B432C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2B7F1B91" w14:textId="77777777" w:rsidTr="000276F4">
        <w:trPr>
          <w:trHeight w:val="567"/>
        </w:trPr>
        <w:tc>
          <w:tcPr>
            <w:tcW w:w="275" w:type="pct"/>
          </w:tcPr>
          <w:p w14:paraId="1B3E42D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3E97AB6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B97016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B1CCF3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2B4636D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3FB1AE7E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1E7FE4F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7BF2C186" w14:textId="77777777" w:rsidTr="000276F4">
        <w:trPr>
          <w:trHeight w:val="567"/>
        </w:trPr>
        <w:tc>
          <w:tcPr>
            <w:tcW w:w="275" w:type="pct"/>
          </w:tcPr>
          <w:p w14:paraId="4DD92BE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1F765AF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A8BAC7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B640DB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86E55E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4BE2830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BC91335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1795FBFE" w14:textId="77777777" w:rsidTr="000276F4">
        <w:trPr>
          <w:trHeight w:val="567"/>
        </w:trPr>
        <w:tc>
          <w:tcPr>
            <w:tcW w:w="275" w:type="pct"/>
          </w:tcPr>
          <w:p w14:paraId="24248FC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9ACA3B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5F11052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2AFED3E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0D1403A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53DC38F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28230C6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3334D6D6" w14:textId="77777777" w:rsidTr="000276F4">
        <w:trPr>
          <w:trHeight w:val="567"/>
        </w:trPr>
        <w:tc>
          <w:tcPr>
            <w:tcW w:w="275" w:type="pct"/>
          </w:tcPr>
          <w:p w14:paraId="19F7AB5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4D74DC4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173482EA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48F180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099E09F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7A4AF4F2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28A3E92B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3EB93CD8" w14:textId="77777777" w:rsidTr="000276F4">
        <w:trPr>
          <w:trHeight w:val="567"/>
        </w:trPr>
        <w:tc>
          <w:tcPr>
            <w:tcW w:w="275" w:type="pct"/>
          </w:tcPr>
          <w:p w14:paraId="1BAF293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9CC7D4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24EE022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59D4E0E7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56C4DA7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58FEEA64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672D745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1A2678AC" w14:textId="77777777" w:rsidTr="000276F4">
        <w:trPr>
          <w:trHeight w:val="567"/>
        </w:trPr>
        <w:tc>
          <w:tcPr>
            <w:tcW w:w="275" w:type="pct"/>
          </w:tcPr>
          <w:p w14:paraId="68AE156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79777225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7662E6F4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4B43260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6A1709C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0DFD1D8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7582132C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062B37A" w14:textId="77777777" w:rsidTr="000276F4">
        <w:trPr>
          <w:trHeight w:val="567"/>
        </w:trPr>
        <w:tc>
          <w:tcPr>
            <w:tcW w:w="275" w:type="pct"/>
          </w:tcPr>
          <w:p w14:paraId="29C5F6DE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A9C763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4F6F23F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75C2D53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4E7A0102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398590C1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540F0C96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2265088A" w14:textId="77777777" w:rsidTr="000276F4">
        <w:trPr>
          <w:trHeight w:val="567"/>
        </w:trPr>
        <w:tc>
          <w:tcPr>
            <w:tcW w:w="275" w:type="pct"/>
          </w:tcPr>
          <w:p w14:paraId="6862786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24B2E988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7EB5CA83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1F27081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376D2D0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7265FA0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4D35C21F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54511B17" w14:textId="77777777" w:rsidTr="000276F4">
        <w:trPr>
          <w:trHeight w:val="567"/>
        </w:trPr>
        <w:tc>
          <w:tcPr>
            <w:tcW w:w="275" w:type="pct"/>
          </w:tcPr>
          <w:p w14:paraId="4DC3700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5DAC808C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3DCC5ED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645E373D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0D7A0BA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1E1E0679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00EB0CA7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  <w:tr w:rsidR="000276F4" w:rsidRPr="00B7383C" w14:paraId="6A042052" w14:textId="77777777" w:rsidTr="000276F4">
        <w:trPr>
          <w:trHeight w:val="567"/>
        </w:trPr>
        <w:tc>
          <w:tcPr>
            <w:tcW w:w="275" w:type="pct"/>
          </w:tcPr>
          <w:p w14:paraId="57F4A35B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413" w:type="pct"/>
          </w:tcPr>
          <w:p w14:paraId="5F2BC6A1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691" w:type="pct"/>
          </w:tcPr>
          <w:p w14:paraId="2D6FEFE6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1241" w:type="pct"/>
          </w:tcPr>
          <w:p w14:paraId="3A530320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5" w:type="pct"/>
          </w:tcPr>
          <w:p w14:paraId="1DABC1C9" w14:textId="77777777" w:rsidR="000276F4" w:rsidRPr="00B7383C" w:rsidRDefault="000276F4" w:rsidP="00856A86">
            <w:pPr>
              <w:ind w:right="1694"/>
              <w:jc w:val="both"/>
              <w:rPr>
                <w:rFonts w:ascii="Arial" w:eastAsia="Times New Roman" w:hAnsi="Arial" w:cs="Arial"/>
                <w:noProof/>
                <w:color w:val="808080"/>
                <w:sz w:val="20"/>
                <w:szCs w:val="20"/>
              </w:rPr>
            </w:pPr>
          </w:p>
        </w:tc>
        <w:tc>
          <w:tcPr>
            <w:tcW w:w="736" w:type="pct"/>
          </w:tcPr>
          <w:p w14:paraId="613609B8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  <w:tc>
          <w:tcPr>
            <w:tcW w:w="909" w:type="pct"/>
          </w:tcPr>
          <w:p w14:paraId="711FBF8B" w14:textId="77777777" w:rsidR="000276F4" w:rsidRPr="00B7383C" w:rsidRDefault="000276F4" w:rsidP="00856A86">
            <w:pPr>
              <w:jc w:val="center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</w:tc>
      </w:tr>
    </w:tbl>
    <w:p w14:paraId="3675A966" w14:textId="77777777" w:rsidR="000276F4" w:rsidRPr="003E3432" w:rsidRDefault="000276F4" w:rsidP="00CF5D70">
      <w:pPr>
        <w:autoSpaceDE w:val="0"/>
        <w:autoSpaceDN w:val="0"/>
        <w:adjustRightInd w:val="0"/>
        <w:ind w:left="851" w:hanging="851"/>
        <w:rPr>
          <w:rFonts w:ascii="Arial" w:eastAsia="Times New Roman" w:hAnsi="Arial" w:cs="Arial"/>
          <w:noProof/>
        </w:rPr>
      </w:pPr>
    </w:p>
    <w:sectPr w:rsidR="000276F4" w:rsidRPr="003E3432" w:rsidSect="000276F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1" w:right="1701" w:bottom="567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3514C" w14:textId="77777777" w:rsidR="001A4D1C" w:rsidRDefault="001A4D1C" w:rsidP="000276F4">
      <w:pPr>
        <w:spacing w:after="0" w:line="240" w:lineRule="auto"/>
      </w:pPr>
      <w:r>
        <w:separator/>
      </w:r>
    </w:p>
  </w:endnote>
  <w:endnote w:type="continuationSeparator" w:id="0">
    <w:p w14:paraId="33994064" w14:textId="77777777" w:rsidR="001A4D1C" w:rsidRDefault="001A4D1C" w:rsidP="00027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CBED1" w14:textId="77777777" w:rsidR="000276F4" w:rsidRDefault="00027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3671391"/>
      <w:docPartObj>
        <w:docPartGallery w:val="Page Numbers (Bottom of Page)"/>
        <w:docPartUnique/>
      </w:docPartObj>
    </w:sdtPr>
    <w:sdtContent>
      <w:p w14:paraId="167E196E" w14:textId="31E91135" w:rsidR="000276F4" w:rsidRDefault="000276F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CB5269" w14:textId="77777777" w:rsidR="000276F4" w:rsidRDefault="000276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F7D" w14:textId="77777777" w:rsidR="000276F4" w:rsidRDefault="00027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841D8" w14:textId="77777777" w:rsidR="001A4D1C" w:rsidRDefault="001A4D1C" w:rsidP="000276F4">
      <w:pPr>
        <w:spacing w:after="0" w:line="240" w:lineRule="auto"/>
      </w:pPr>
      <w:r>
        <w:separator/>
      </w:r>
    </w:p>
  </w:footnote>
  <w:footnote w:type="continuationSeparator" w:id="0">
    <w:p w14:paraId="132BAA22" w14:textId="77777777" w:rsidR="001A4D1C" w:rsidRDefault="001A4D1C" w:rsidP="00027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E534" w14:textId="77777777" w:rsidR="000276F4" w:rsidRDefault="00027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28C77" w14:textId="2C972928" w:rsidR="000276F4" w:rsidRDefault="000276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A9D8" w14:textId="77777777" w:rsidR="000276F4" w:rsidRDefault="000276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F4"/>
    <w:rsid w:val="000276F4"/>
    <w:rsid w:val="001A4D1C"/>
    <w:rsid w:val="00203165"/>
    <w:rsid w:val="002A71B0"/>
    <w:rsid w:val="005C045D"/>
    <w:rsid w:val="006A420F"/>
    <w:rsid w:val="00720D57"/>
    <w:rsid w:val="009D6BDD"/>
    <w:rsid w:val="00CD67FD"/>
    <w:rsid w:val="00CF5D70"/>
    <w:rsid w:val="00D20247"/>
    <w:rsid w:val="00E041FD"/>
    <w:rsid w:val="02BE54C5"/>
    <w:rsid w:val="43210CC1"/>
    <w:rsid w:val="47B3CDBD"/>
    <w:rsid w:val="491A71A5"/>
    <w:rsid w:val="62028FAC"/>
    <w:rsid w:val="743BEA69"/>
    <w:rsid w:val="7BB1E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FB8CC2"/>
  <w15:chartTrackingRefBased/>
  <w15:docId w15:val="{B0CF78C5-703D-4B4C-B1E8-6EFC8380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6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7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7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6F4"/>
  </w:style>
  <w:style w:type="paragraph" w:styleId="Footer">
    <w:name w:val="footer"/>
    <w:basedOn w:val="Normal"/>
    <w:link w:val="FooterChar"/>
    <w:uiPriority w:val="99"/>
    <w:unhideWhenUsed/>
    <w:rsid w:val="00027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6F4"/>
  </w:style>
  <w:style w:type="paragraph" w:styleId="Revision">
    <w:name w:val="Revision"/>
    <w:hidden/>
    <w:uiPriority w:val="99"/>
    <w:semiHidden/>
    <w:rsid w:val="00720D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847244-9a1c-4779-83bd-7175d96a08df">
      <Terms xmlns="http://schemas.microsoft.com/office/infopath/2007/PartnerControls"/>
    </lcf76f155ced4ddcb4097134ff3c332f>
    <TaxCatchAll xmlns="66073bef-a172-4b2c-93c3-8f28adc8113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D8C44CC5BBBD74EAFDB814354161B18" ma:contentTypeVersion="15" ma:contentTypeDescription="Kurkite naują dokumentą." ma:contentTypeScope="" ma:versionID="313fe66b8c9b5c049f8824152bb795a4">
  <xsd:schema xmlns:xsd="http://www.w3.org/2001/XMLSchema" xmlns:xs="http://www.w3.org/2001/XMLSchema" xmlns:p="http://schemas.microsoft.com/office/2006/metadata/properties" xmlns:ns2="11847244-9a1c-4779-83bd-7175d96a08df" xmlns:ns3="66073bef-a172-4b2c-93c3-8f28adc81137" targetNamespace="http://schemas.microsoft.com/office/2006/metadata/properties" ma:root="true" ma:fieldsID="6305c77ae8e8f0add5ae7033359788ac" ns2:_="" ns3:_="">
    <xsd:import namespace="11847244-9a1c-4779-83bd-7175d96a08df"/>
    <xsd:import namespace="66073bef-a172-4b2c-93c3-8f28adc811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47244-9a1c-4779-83bd-7175d96a0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4b7d3c24-1b46-436d-893a-ba04330708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73bef-a172-4b2c-93c3-8f28adc8113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a4e0941-948e-42e1-b7bc-be30e92bfadf}" ma:internalName="TaxCatchAll" ma:showField="CatchAllData" ma:web="66073bef-a172-4b2c-93c3-8f28adc811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744F2C2-7230-4C90-BE9C-E36C4F794DF3}">
  <ds:schemaRefs>
    <ds:schemaRef ds:uri="http://schemas.microsoft.com/office/2006/metadata/properties"/>
    <ds:schemaRef ds:uri="http://schemas.microsoft.com/office/infopath/2007/PartnerControls"/>
    <ds:schemaRef ds:uri="11847244-9a1c-4779-83bd-7175d96a08df"/>
    <ds:schemaRef ds:uri="66073bef-a172-4b2c-93c3-8f28adc81137"/>
  </ds:schemaRefs>
</ds:datastoreItem>
</file>

<file path=customXml/itemProps2.xml><?xml version="1.0" encoding="utf-8"?>
<ds:datastoreItem xmlns:ds="http://schemas.openxmlformats.org/officeDocument/2006/customXml" ds:itemID="{1BA8E2EC-D151-461E-8013-2E7FD255B8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847244-9a1c-4779-83bd-7175d96a08df"/>
    <ds:schemaRef ds:uri="66073bef-a172-4b2c-93c3-8f28adc811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47E119-9659-4E8D-A9C2-00820CB1B24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Ragaišienė</dc:creator>
  <cp:keywords/>
  <dc:description/>
  <cp:lastModifiedBy>Natalja Potraškova</cp:lastModifiedBy>
  <cp:revision>11</cp:revision>
  <cp:lastPrinted>2023-04-05T10:42:00Z</cp:lastPrinted>
  <dcterms:created xsi:type="dcterms:W3CDTF">2025-11-18T08:33:00Z</dcterms:created>
  <dcterms:modified xsi:type="dcterms:W3CDTF">2026-05-22T07:33:00Z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Jurgita.Ragaisiene@ignitis.lt</vt:lpwstr>
  </property>
  <property fmtid="{D5CDD505-2E9C-101B-9397-08002B2CF9AE}" pid="5" name="MSIP_Label_c72f41c3-e13f-459e-b97d-f5bcb1a697c0_SetDate">
    <vt:lpwstr>2021-09-08T07:05:08.2266577Z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4877e77b-f063-49d8-af84-313bc4c0f5e7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Jurgita.Ragaisiene@ignitis.lt</vt:lpwstr>
  </property>
  <property fmtid="{D5CDD505-2E9C-101B-9397-08002B2CF9AE}" pid="13" name="MSIP_Label_39c4488a-2382-4e02-93af-ef5dabf4b71d_SetDate">
    <vt:lpwstr>2021-09-08T07:05:08.2266577Z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4877e77b-f063-49d8-af84-313bc4c0f5e7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0x010100DD8C44CC5BBBD74EAFDB814354161B18</vt:lpwstr>
  </property>
  <property fmtid="{D5CDD505-2E9C-101B-9397-08002B2CF9AE}" pid="21" name="MediaServiceImageTags">
    <vt:lpwstr/>
  </property>
</Properties>
</file>