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FD0E9" w14:textId="6DD89087" w:rsidR="005A1DCB" w:rsidRDefault="005A1DCB" w:rsidP="005A1DCB">
      <w:pPr>
        <w:spacing w:after="0"/>
        <w:jc w:val="right"/>
        <w:rPr>
          <w:rFonts w:ascii="Arial" w:hAnsi="Arial" w:cs="Arial"/>
        </w:rPr>
      </w:pPr>
    </w:p>
    <w:p w14:paraId="1918D603" w14:textId="04A86103" w:rsidR="00D42DB6" w:rsidRPr="00BF6CE3" w:rsidRDefault="00D42DB6" w:rsidP="6B7AE3B7">
      <w:pPr>
        <w:spacing w:after="0"/>
        <w:jc w:val="center"/>
        <w:rPr>
          <w:rFonts w:ascii="Arial" w:hAnsi="Arial" w:cs="Arial"/>
          <w:b/>
          <w:bCs/>
        </w:rPr>
      </w:pPr>
      <w:r w:rsidRPr="6B7AE3B7">
        <w:rPr>
          <w:rFonts w:ascii="Arial" w:hAnsi="Arial" w:cs="Arial"/>
          <w:b/>
          <w:bCs/>
        </w:rPr>
        <w:t xml:space="preserve">Pardavimo </w:t>
      </w:r>
      <w:r w:rsidR="000776ED">
        <w:rPr>
          <w:rFonts w:ascii="Arial" w:hAnsi="Arial" w:cs="Arial"/>
          <w:b/>
          <w:bCs/>
        </w:rPr>
        <w:t>sąlygų specialioji dalis</w:t>
      </w:r>
    </w:p>
    <w:p w14:paraId="1918D605" w14:textId="77777777" w:rsidR="00D42DB6" w:rsidRDefault="00D42DB6" w:rsidP="00D42DB6">
      <w:pPr>
        <w:spacing w:after="0"/>
        <w:jc w:val="center"/>
        <w:rPr>
          <w:rFonts w:ascii="Arial" w:hAnsi="Arial" w:cs="Arial"/>
          <w:b/>
        </w:rPr>
      </w:pPr>
    </w:p>
    <w:tbl>
      <w:tblPr>
        <w:tblStyle w:val="TableGrid"/>
        <w:tblW w:w="15021" w:type="dxa"/>
        <w:tblLayout w:type="fixed"/>
        <w:tblLook w:val="04A0" w:firstRow="1" w:lastRow="0" w:firstColumn="1" w:lastColumn="0" w:noHBand="0" w:noVBand="1"/>
      </w:tblPr>
      <w:tblGrid>
        <w:gridCol w:w="562"/>
        <w:gridCol w:w="4111"/>
        <w:gridCol w:w="10348"/>
      </w:tblGrid>
      <w:tr w:rsidR="00D42DB6" w:rsidRPr="008E669E" w14:paraId="1918D607" w14:textId="77777777" w:rsidTr="325522E3">
        <w:trPr>
          <w:trHeight w:val="178"/>
        </w:trPr>
        <w:tc>
          <w:tcPr>
            <w:tcW w:w="15021" w:type="dxa"/>
            <w:gridSpan w:val="3"/>
            <w:vAlign w:val="center"/>
            <w:hideMark/>
          </w:tcPr>
          <w:p w14:paraId="1918D606" w14:textId="5A26E538" w:rsidR="00D42DB6" w:rsidRPr="000A5BF1" w:rsidRDefault="008E669E" w:rsidP="008E669E">
            <w:pPr>
              <w:rPr>
                <w:rFonts w:ascii="Arial" w:hAnsi="Arial" w:cs="Arial"/>
                <w:b/>
                <w:bCs/>
              </w:rPr>
            </w:pPr>
            <w:r w:rsidRPr="000A5BF1">
              <w:rPr>
                <w:rFonts w:ascii="Arial" w:hAnsi="Arial" w:cs="Arial"/>
                <w:b/>
                <w:bCs/>
              </w:rPr>
              <w:t>PARDAVIMO OBJEKTAS</w:t>
            </w:r>
          </w:p>
        </w:tc>
      </w:tr>
      <w:tr w:rsidR="00B4667F" w:rsidRPr="008E669E" w14:paraId="1918D60B" w14:textId="77777777" w:rsidTr="325522E3">
        <w:trPr>
          <w:trHeight w:val="144"/>
        </w:trPr>
        <w:tc>
          <w:tcPr>
            <w:tcW w:w="562" w:type="dxa"/>
            <w:vAlign w:val="center"/>
            <w:hideMark/>
          </w:tcPr>
          <w:p w14:paraId="1918D608" w14:textId="77777777" w:rsidR="00B4667F" w:rsidRPr="000A5BF1" w:rsidRDefault="00B4667F" w:rsidP="00B4667F">
            <w:pPr>
              <w:rPr>
                <w:rFonts w:ascii="Arial" w:hAnsi="Arial" w:cs="Arial"/>
                <w:b/>
                <w:bCs/>
              </w:rPr>
            </w:pPr>
            <w:r w:rsidRPr="000A5BF1">
              <w:rPr>
                <w:rFonts w:ascii="Arial" w:hAnsi="Arial" w:cs="Arial"/>
                <w:b/>
                <w:bCs/>
              </w:rPr>
              <w:t>1.</w:t>
            </w:r>
          </w:p>
        </w:tc>
        <w:tc>
          <w:tcPr>
            <w:tcW w:w="4111" w:type="dxa"/>
            <w:vAlign w:val="center"/>
            <w:hideMark/>
          </w:tcPr>
          <w:p w14:paraId="1918D609" w14:textId="77777777" w:rsidR="00B4667F" w:rsidRPr="000A5BF1" w:rsidRDefault="00B4667F" w:rsidP="00B4667F">
            <w:pPr>
              <w:rPr>
                <w:rFonts w:ascii="Arial" w:hAnsi="Arial" w:cs="Arial"/>
                <w:b/>
                <w:bCs/>
              </w:rPr>
            </w:pPr>
            <w:r w:rsidRPr="000A5BF1">
              <w:rPr>
                <w:rFonts w:ascii="Arial" w:hAnsi="Arial" w:cs="Arial"/>
                <w:b/>
                <w:bCs/>
              </w:rPr>
              <w:t>Pardavimo objektas</w:t>
            </w:r>
          </w:p>
        </w:tc>
        <w:tc>
          <w:tcPr>
            <w:tcW w:w="10348" w:type="dxa"/>
            <w:vAlign w:val="center"/>
            <w:hideMark/>
          </w:tcPr>
          <w:p w14:paraId="1918D60A" w14:textId="09617582" w:rsidR="00B4667F" w:rsidRPr="008E669E" w:rsidRDefault="00B4667F" w:rsidP="00B4667F">
            <w:pPr>
              <w:jc w:val="both"/>
              <w:rPr>
                <w:rFonts w:ascii="Arial" w:hAnsi="Arial" w:cs="Arial"/>
              </w:rPr>
            </w:pPr>
            <w:r>
              <w:rPr>
                <w:rFonts w:ascii="Arial" w:hAnsi="Arial" w:cs="Arial"/>
              </w:rPr>
              <w:t>Metalo laužas ir pramoninės baterijos (toliau – Metalo laužas)</w:t>
            </w:r>
          </w:p>
        </w:tc>
      </w:tr>
      <w:tr w:rsidR="00B4667F" w:rsidRPr="008E669E" w14:paraId="1918D60F" w14:textId="77777777" w:rsidTr="325522E3">
        <w:trPr>
          <w:trHeight w:val="206"/>
        </w:trPr>
        <w:tc>
          <w:tcPr>
            <w:tcW w:w="562" w:type="dxa"/>
            <w:vAlign w:val="center"/>
            <w:hideMark/>
          </w:tcPr>
          <w:p w14:paraId="1918D60C" w14:textId="77777777" w:rsidR="00B4667F" w:rsidRPr="000A5BF1" w:rsidRDefault="00B4667F" w:rsidP="00B4667F">
            <w:pPr>
              <w:rPr>
                <w:rFonts w:ascii="Arial" w:hAnsi="Arial" w:cs="Arial"/>
                <w:b/>
                <w:bCs/>
              </w:rPr>
            </w:pPr>
            <w:r w:rsidRPr="000A5BF1">
              <w:rPr>
                <w:rFonts w:ascii="Arial" w:hAnsi="Arial" w:cs="Arial"/>
                <w:b/>
                <w:bCs/>
              </w:rPr>
              <w:t>2.</w:t>
            </w:r>
          </w:p>
        </w:tc>
        <w:tc>
          <w:tcPr>
            <w:tcW w:w="4111" w:type="dxa"/>
            <w:vAlign w:val="center"/>
            <w:hideMark/>
          </w:tcPr>
          <w:p w14:paraId="1918D60D" w14:textId="5898360A" w:rsidR="00B4667F" w:rsidRPr="000A5BF1" w:rsidRDefault="00B4667F" w:rsidP="00B4667F">
            <w:pPr>
              <w:rPr>
                <w:rFonts w:ascii="Arial" w:hAnsi="Arial" w:cs="Arial"/>
                <w:b/>
                <w:bCs/>
              </w:rPr>
            </w:pPr>
            <w:r w:rsidRPr="000A5BF1">
              <w:rPr>
                <w:rFonts w:ascii="Arial" w:hAnsi="Arial" w:cs="Arial"/>
                <w:b/>
                <w:bCs/>
              </w:rPr>
              <w:t>Pardavimo objekto aprašymas</w:t>
            </w:r>
          </w:p>
        </w:tc>
        <w:tc>
          <w:tcPr>
            <w:tcW w:w="10348" w:type="dxa"/>
            <w:vAlign w:val="center"/>
            <w:hideMark/>
          </w:tcPr>
          <w:p w14:paraId="57088FC7" w14:textId="77777777" w:rsidR="00B4667F" w:rsidRDefault="00B4667F" w:rsidP="00B4667F">
            <w:pPr>
              <w:jc w:val="both"/>
              <w:rPr>
                <w:rFonts w:ascii="Arial" w:hAnsi="Arial" w:cs="Arial"/>
              </w:rPr>
            </w:pPr>
            <w:r>
              <w:rPr>
                <w:rFonts w:ascii="Arial" w:hAnsi="Arial" w:cs="Arial"/>
              </w:rPr>
              <w:t>UAB Vilniaus kogeneracinė jėgainė parduoda po jėgainės remonto darbų susidariusį Metalo laužą kurį sudaro:</w:t>
            </w:r>
          </w:p>
          <w:p w14:paraId="7E80BA41" w14:textId="77777777" w:rsidR="00B4667F" w:rsidRDefault="00B4667F" w:rsidP="00B4667F">
            <w:pPr>
              <w:pStyle w:val="ListParagraph"/>
              <w:numPr>
                <w:ilvl w:val="0"/>
                <w:numId w:val="1"/>
              </w:numPr>
              <w:jc w:val="both"/>
              <w:rPr>
                <w:rFonts w:ascii="Arial" w:hAnsi="Arial" w:cs="Arial"/>
              </w:rPr>
            </w:pPr>
            <w:r>
              <w:rPr>
                <w:rFonts w:ascii="Arial" w:hAnsi="Arial" w:cs="Arial"/>
              </w:rPr>
              <w:t>Metalo laužas</w:t>
            </w:r>
          </w:p>
          <w:p w14:paraId="1918D60E" w14:textId="2B763E36" w:rsidR="00B4667F" w:rsidRPr="00983582" w:rsidRDefault="00B4667F" w:rsidP="00B4667F">
            <w:pPr>
              <w:pStyle w:val="ListParagraph"/>
              <w:numPr>
                <w:ilvl w:val="0"/>
                <w:numId w:val="1"/>
              </w:numPr>
              <w:jc w:val="both"/>
              <w:rPr>
                <w:rFonts w:ascii="Arial" w:hAnsi="Arial" w:cs="Arial"/>
              </w:rPr>
            </w:pPr>
            <w:r>
              <w:rPr>
                <w:rFonts w:ascii="Arial" w:hAnsi="Arial" w:cs="Arial"/>
              </w:rPr>
              <w:t>Pramoninės baterijos</w:t>
            </w:r>
          </w:p>
        </w:tc>
      </w:tr>
      <w:tr w:rsidR="00B4667F" w:rsidRPr="008E669E" w14:paraId="1918D613" w14:textId="77777777" w:rsidTr="325522E3">
        <w:trPr>
          <w:trHeight w:val="139"/>
        </w:trPr>
        <w:tc>
          <w:tcPr>
            <w:tcW w:w="562" w:type="dxa"/>
            <w:vAlign w:val="center"/>
            <w:hideMark/>
          </w:tcPr>
          <w:p w14:paraId="1918D610" w14:textId="77777777" w:rsidR="00B4667F" w:rsidRPr="000A5BF1" w:rsidRDefault="00B4667F" w:rsidP="00B4667F">
            <w:pPr>
              <w:rPr>
                <w:rFonts w:ascii="Arial" w:hAnsi="Arial" w:cs="Arial"/>
                <w:b/>
                <w:bCs/>
              </w:rPr>
            </w:pPr>
            <w:r w:rsidRPr="000A5BF1">
              <w:rPr>
                <w:rFonts w:ascii="Arial" w:hAnsi="Arial" w:cs="Arial"/>
                <w:b/>
                <w:bCs/>
              </w:rPr>
              <w:t>3.</w:t>
            </w:r>
          </w:p>
        </w:tc>
        <w:tc>
          <w:tcPr>
            <w:tcW w:w="4111" w:type="dxa"/>
            <w:vAlign w:val="center"/>
            <w:hideMark/>
          </w:tcPr>
          <w:p w14:paraId="1918D611" w14:textId="77777777" w:rsidR="00B4667F" w:rsidRPr="000A5BF1" w:rsidRDefault="00B4667F" w:rsidP="00B4667F">
            <w:pPr>
              <w:rPr>
                <w:rFonts w:ascii="Arial" w:hAnsi="Arial" w:cs="Arial"/>
                <w:b/>
                <w:bCs/>
              </w:rPr>
            </w:pPr>
            <w:r w:rsidRPr="000A5BF1">
              <w:rPr>
                <w:rFonts w:ascii="Arial" w:hAnsi="Arial" w:cs="Arial"/>
                <w:b/>
                <w:bCs/>
              </w:rPr>
              <w:t>Pardavimo objekto kiekis</w:t>
            </w:r>
          </w:p>
        </w:tc>
        <w:tc>
          <w:tcPr>
            <w:tcW w:w="10348" w:type="dxa"/>
            <w:vAlign w:val="center"/>
            <w:hideMark/>
          </w:tcPr>
          <w:p w14:paraId="35F250AB" w14:textId="77777777" w:rsidR="00B4667F" w:rsidRPr="00314C2A" w:rsidRDefault="00B4667F" w:rsidP="00B4667F">
            <w:pPr>
              <w:jc w:val="both"/>
              <w:rPr>
                <w:rFonts w:ascii="Arial" w:hAnsi="Arial" w:cs="Arial"/>
              </w:rPr>
            </w:pPr>
            <w:r>
              <w:rPr>
                <w:rFonts w:ascii="Arial" w:hAnsi="Arial" w:cs="Arial"/>
              </w:rPr>
              <w:t xml:space="preserve">3.1. </w:t>
            </w:r>
            <w:r w:rsidRPr="00314C2A">
              <w:rPr>
                <w:rFonts w:ascii="Arial" w:hAnsi="Arial" w:cs="Arial"/>
              </w:rPr>
              <w:t xml:space="preserve">Pardavimo objekto kiekis (svoris) - apie </w:t>
            </w:r>
            <w:r>
              <w:rPr>
                <w:rFonts w:ascii="Arial" w:hAnsi="Arial" w:cs="Arial"/>
              </w:rPr>
              <w:t>60</w:t>
            </w:r>
            <w:r w:rsidRPr="00314C2A">
              <w:rPr>
                <w:rFonts w:ascii="Arial" w:hAnsi="Arial" w:cs="Arial"/>
              </w:rPr>
              <w:t xml:space="preserve"> tonų.</w:t>
            </w:r>
          </w:p>
          <w:p w14:paraId="2C0D732F" w14:textId="77777777" w:rsidR="00B4667F" w:rsidRDefault="00B4667F" w:rsidP="00B4667F">
            <w:pPr>
              <w:jc w:val="both"/>
              <w:rPr>
                <w:rFonts w:ascii="Arial" w:hAnsi="Arial" w:cs="Arial"/>
              </w:rPr>
            </w:pPr>
            <w:r>
              <w:rPr>
                <w:rFonts w:ascii="Arial" w:hAnsi="Arial" w:cs="Arial"/>
              </w:rPr>
              <w:t xml:space="preserve">3.2. </w:t>
            </w:r>
            <w:r w:rsidRPr="00F511BA">
              <w:rPr>
                <w:rFonts w:ascii="Arial" w:hAnsi="Arial" w:cs="Arial"/>
              </w:rPr>
              <w:t>Kiekvienu konkrečiu atveju tikslus išvežamo Pardavimo objekto kiekis (svoris) nustatomas metrologiškai patikrintomis Pardavėjo svarstyklėmis pasvėrus Laimėjusio dalyvio autotransportą Pardavėjo nurodytoje svėrimo vietoje (Pardavėjo teritorijoje) su tuščiu pakaitiniu konteineriu ir Laimėjusio dalyvio autotransportą su pilnu (pakrautu Pardavimo objektu) konteineriu.</w:t>
            </w:r>
          </w:p>
          <w:p w14:paraId="1918D612" w14:textId="1B089B5B" w:rsidR="00B4667F" w:rsidRPr="008E669E" w:rsidRDefault="00B4667F" w:rsidP="00B4667F">
            <w:pPr>
              <w:jc w:val="both"/>
              <w:rPr>
                <w:rFonts w:ascii="Arial" w:hAnsi="Arial" w:cs="Arial"/>
              </w:rPr>
            </w:pPr>
            <w:r w:rsidRPr="00F511BA">
              <w:rPr>
                <w:rFonts w:ascii="Arial" w:hAnsi="Arial" w:cs="Arial"/>
              </w:rPr>
              <w:t>3.</w:t>
            </w:r>
            <w:r>
              <w:rPr>
                <w:rFonts w:ascii="Arial" w:hAnsi="Arial" w:cs="Arial"/>
              </w:rPr>
              <w:t>3</w:t>
            </w:r>
            <w:r w:rsidRPr="00F511BA">
              <w:rPr>
                <w:rFonts w:ascii="Arial" w:hAnsi="Arial" w:cs="Arial"/>
              </w:rPr>
              <w:t>. Sveriami konteineriai (tuščias pakaitinis bei pakrautas Pardavimo objektu) privalo būti vienodos talpos ir tipo.</w:t>
            </w:r>
          </w:p>
        </w:tc>
      </w:tr>
      <w:tr w:rsidR="00B4667F" w:rsidRPr="008E669E" w14:paraId="1918D617" w14:textId="77777777" w:rsidTr="325522E3">
        <w:trPr>
          <w:trHeight w:val="216"/>
        </w:trPr>
        <w:tc>
          <w:tcPr>
            <w:tcW w:w="562" w:type="dxa"/>
            <w:vAlign w:val="center"/>
            <w:hideMark/>
          </w:tcPr>
          <w:p w14:paraId="1918D614" w14:textId="77777777" w:rsidR="00B4667F" w:rsidRPr="000A5BF1" w:rsidRDefault="00B4667F" w:rsidP="00B4667F">
            <w:pPr>
              <w:rPr>
                <w:rFonts w:ascii="Arial" w:hAnsi="Arial" w:cs="Arial"/>
                <w:b/>
                <w:bCs/>
              </w:rPr>
            </w:pPr>
            <w:r w:rsidRPr="000A5BF1">
              <w:rPr>
                <w:rFonts w:ascii="Arial" w:hAnsi="Arial" w:cs="Arial"/>
                <w:b/>
                <w:bCs/>
              </w:rPr>
              <w:t>4.</w:t>
            </w:r>
          </w:p>
        </w:tc>
        <w:tc>
          <w:tcPr>
            <w:tcW w:w="4111" w:type="dxa"/>
            <w:vAlign w:val="center"/>
            <w:hideMark/>
          </w:tcPr>
          <w:p w14:paraId="1918D615" w14:textId="77777777" w:rsidR="00B4667F" w:rsidRPr="000A5BF1" w:rsidRDefault="00B4667F" w:rsidP="00B4667F">
            <w:pPr>
              <w:rPr>
                <w:rFonts w:ascii="Arial" w:hAnsi="Arial" w:cs="Arial"/>
                <w:b/>
                <w:bCs/>
              </w:rPr>
            </w:pPr>
            <w:r w:rsidRPr="000A5BF1">
              <w:rPr>
                <w:rFonts w:ascii="Arial" w:hAnsi="Arial" w:cs="Arial"/>
                <w:b/>
                <w:bCs/>
              </w:rPr>
              <w:t>Pardavimo objekto skaidymas į dalis</w:t>
            </w:r>
          </w:p>
        </w:tc>
        <w:tc>
          <w:tcPr>
            <w:tcW w:w="10348" w:type="dxa"/>
            <w:vAlign w:val="center"/>
            <w:hideMark/>
          </w:tcPr>
          <w:p w14:paraId="1918D616" w14:textId="195BDFC4" w:rsidR="00B4667F" w:rsidRPr="008E669E" w:rsidRDefault="00B4667F" w:rsidP="00B4667F">
            <w:pPr>
              <w:jc w:val="both"/>
              <w:rPr>
                <w:rFonts w:ascii="Arial" w:hAnsi="Arial" w:cs="Arial"/>
              </w:rPr>
            </w:pPr>
            <w:r>
              <w:rPr>
                <w:rFonts w:ascii="Arial" w:hAnsi="Arial" w:cs="Arial"/>
              </w:rPr>
              <w:t>neskaidoma</w:t>
            </w:r>
          </w:p>
        </w:tc>
      </w:tr>
      <w:tr w:rsidR="00B4667F" w:rsidRPr="008E669E" w14:paraId="1918D61B" w14:textId="77777777" w:rsidTr="325522E3">
        <w:trPr>
          <w:trHeight w:val="216"/>
        </w:trPr>
        <w:tc>
          <w:tcPr>
            <w:tcW w:w="562" w:type="dxa"/>
            <w:vAlign w:val="center"/>
            <w:hideMark/>
          </w:tcPr>
          <w:p w14:paraId="1918D618" w14:textId="77777777" w:rsidR="00B4667F" w:rsidRPr="000A5BF1" w:rsidRDefault="00B4667F" w:rsidP="00B4667F">
            <w:pPr>
              <w:rPr>
                <w:rFonts w:ascii="Arial" w:hAnsi="Arial" w:cs="Arial"/>
                <w:b/>
                <w:bCs/>
              </w:rPr>
            </w:pPr>
            <w:r w:rsidRPr="000A5BF1">
              <w:rPr>
                <w:rFonts w:ascii="Arial" w:hAnsi="Arial" w:cs="Arial"/>
                <w:b/>
                <w:bCs/>
              </w:rPr>
              <w:t>5.</w:t>
            </w:r>
          </w:p>
        </w:tc>
        <w:tc>
          <w:tcPr>
            <w:tcW w:w="4111" w:type="dxa"/>
            <w:vAlign w:val="center"/>
            <w:hideMark/>
          </w:tcPr>
          <w:p w14:paraId="1918D619" w14:textId="0E94A98E" w:rsidR="00B4667F" w:rsidRPr="000A5BF1" w:rsidRDefault="00B4667F" w:rsidP="00B4667F">
            <w:pPr>
              <w:rPr>
                <w:rFonts w:ascii="Arial" w:hAnsi="Arial" w:cs="Arial"/>
                <w:b/>
                <w:bCs/>
              </w:rPr>
            </w:pPr>
            <w:r w:rsidRPr="000A5BF1">
              <w:rPr>
                <w:rFonts w:ascii="Arial" w:hAnsi="Arial" w:cs="Arial"/>
                <w:b/>
                <w:bCs/>
              </w:rPr>
              <w:t>Pradinė pardavimo kaina, Eur be PVM</w:t>
            </w:r>
          </w:p>
        </w:tc>
        <w:tc>
          <w:tcPr>
            <w:tcW w:w="10348" w:type="dxa"/>
            <w:vAlign w:val="center"/>
            <w:hideMark/>
          </w:tcPr>
          <w:p w14:paraId="1918D61A" w14:textId="58F9E230" w:rsidR="00B4667F" w:rsidRPr="00CA21F4" w:rsidRDefault="00B4667F" w:rsidP="00B4667F">
            <w:pPr>
              <w:jc w:val="both"/>
              <w:rPr>
                <w:rFonts w:ascii="Arial" w:hAnsi="Arial" w:cs="Arial"/>
              </w:rPr>
            </w:pPr>
            <w:r w:rsidRPr="00CA21F4">
              <w:rPr>
                <w:rFonts w:ascii="Arial" w:hAnsi="Arial" w:cs="Arial"/>
              </w:rPr>
              <w:t xml:space="preserve">Dalyvio siūloma </w:t>
            </w:r>
            <w:r>
              <w:rPr>
                <w:rFonts w:ascii="Arial" w:hAnsi="Arial" w:cs="Arial"/>
              </w:rPr>
              <w:t>pradinė pardavimo kaina</w:t>
            </w:r>
            <w:r w:rsidRPr="00CA21F4">
              <w:rPr>
                <w:rFonts w:ascii="Arial" w:hAnsi="Arial" w:cs="Arial"/>
              </w:rPr>
              <w:t xml:space="preserve"> 1 tonai negali būti mažesn</w:t>
            </w:r>
            <w:r>
              <w:rPr>
                <w:rFonts w:ascii="Arial" w:hAnsi="Arial" w:cs="Arial"/>
              </w:rPr>
              <w:t>ė</w:t>
            </w:r>
            <w:r w:rsidRPr="00CA21F4">
              <w:rPr>
                <w:rFonts w:ascii="Arial" w:hAnsi="Arial" w:cs="Arial"/>
              </w:rPr>
              <w:t xml:space="preserve"> nei nustatyta </w:t>
            </w:r>
            <w:r>
              <w:rPr>
                <w:rFonts w:ascii="Arial" w:hAnsi="Arial" w:cs="Arial"/>
              </w:rPr>
              <w:t xml:space="preserve">Pardavimo objekto </w:t>
            </w:r>
            <w:r w:rsidRPr="00CA21F4">
              <w:rPr>
                <w:rFonts w:ascii="Arial" w:hAnsi="Arial" w:cs="Arial"/>
              </w:rPr>
              <w:t>Pradin</w:t>
            </w:r>
            <w:r>
              <w:rPr>
                <w:rFonts w:ascii="Arial" w:hAnsi="Arial" w:cs="Arial"/>
              </w:rPr>
              <w:t>ė</w:t>
            </w:r>
            <w:r w:rsidRPr="00CA21F4">
              <w:rPr>
                <w:rFonts w:ascii="Arial" w:hAnsi="Arial" w:cs="Arial"/>
              </w:rPr>
              <w:t xml:space="preserve"> pardavimo </w:t>
            </w:r>
            <w:r>
              <w:rPr>
                <w:rFonts w:ascii="Arial" w:hAnsi="Arial" w:cs="Arial"/>
              </w:rPr>
              <w:t>kaina kuri yra paskaičiuota kaip aritmetinis vidurkis viešai skelbiamų supirkimo kainų</w:t>
            </w:r>
            <w:r w:rsidRPr="008E669E">
              <w:rPr>
                <w:rFonts w:ascii="Arial" w:hAnsi="Arial" w:cs="Arial"/>
              </w:rPr>
              <w:t> </w:t>
            </w:r>
            <w:r w:rsidRPr="00647A5E">
              <w:rPr>
                <w:rFonts w:ascii="Arial" w:hAnsi="Arial" w:cs="Arial"/>
              </w:rPr>
              <w:t>2</w:t>
            </w:r>
            <w:r>
              <w:rPr>
                <w:rFonts w:ascii="Arial" w:hAnsi="Arial" w:cs="Arial"/>
              </w:rPr>
              <w:t xml:space="preserve">026 metų balandžio 3 dieną ir yra lygi </w:t>
            </w:r>
            <w:r w:rsidRPr="00CA21F4">
              <w:rPr>
                <w:rFonts w:ascii="Arial" w:hAnsi="Arial" w:cs="Arial"/>
              </w:rPr>
              <w:t>2</w:t>
            </w:r>
            <w:r>
              <w:rPr>
                <w:rFonts w:ascii="Arial" w:hAnsi="Arial" w:cs="Arial"/>
              </w:rPr>
              <w:t>0</w:t>
            </w:r>
            <w:r w:rsidRPr="00CA21F4">
              <w:rPr>
                <w:rFonts w:ascii="Arial" w:hAnsi="Arial" w:cs="Arial"/>
              </w:rPr>
              <w:t>0 EUR/t.</w:t>
            </w:r>
            <w:r>
              <w:rPr>
                <w:rFonts w:ascii="Arial" w:hAnsi="Arial" w:cs="Arial"/>
              </w:rPr>
              <w:t xml:space="preserve"> metalo laužui ir 467 EUR/t. baterijoms.</w:t>
            </w:r>
          </w:p>
        </w:tc>
      </w:tr>
      <w:tr w:rsidR="00B4667F" w:rsidRPr="008E669E" w14:paraId="1918D61F" w14:textId="77777777" w:rsidTr="325522E3">
        <w:trPr>
          <w:trHeight w:val="233"/>
        </w:trPr>
        <w:tc>
          <w:tcPr>
            <w:tcW w:w="562" w:type="dxa"/>
            <w:vAlign w:val="center"/>
            <w:hideMark/>
          </w:tcPr>
          <w:p w14:paraId="1918D61C" w14:textId="77777777" w:rsidR="00B4667F" w:rsidRPr="000A5BF1" w:rsidRDefault="00B4667F" w:rsidP="00B4667F">
            <w:pPr>
              <w:rPr>
                <w:rFonts w:ascii="Arial" w:hAnsi="Arial" w:cs="Arial"/>
                <w:b/>
                <w:bCs/>
              </w:rPr>
            </w:pPr>
            <w:r w:rsidRPr="000A5BF1">
              <w:rPr>
                <w:rFonts w:ascii="Arial" w:hAnsi="Arial" w:cs="Arial"/>
                <w:b/>
                <w:bCs/>
              </w:rPr>
              <w:t>6.</w:t>
            </w:r>
          </w:p>
        </w:tc>
        <w:tc>
          <w:tcPr>
            <w:tcW w:w="4111" w:type="dxa"/>
            <w:vAlign w:val="center"/>
            <w:hideMark/>
          </w:tcPr>
          <w:p w14:paraId="1918D61D" w14:textId="6B6AA38E" w:rsidR="00B4667F" w:rsidRPr="000A5BF1" w:rsidRDefault="00B4667F" w:rsidP="00B4667F">
            <w:pPr>
              <w:rPr>
                <w:rFonts w:ascii="Arial" w:hAnsi="Arial" w:cs="Arial"/>
                <w:b/>
                <w:bCs/>
              </w:rPr>
            </w:pPr>
            <w:r w:rsidRPr="000A5BF1">
              <w:rPr>
                <w:rFonts w:ascii="Arial" w:hAnsi="Arial" w:cs="Arial"/>
                <w:b/>
                <w:bCs/>
              </w:rPr>
              <w:t>Pardavėjo teritorija/ Pardavimo objekto buvimo/ perdavimo vieta (adresas)</w:t>
            </w:r>
          </w:p>
        </w:tc>
        <w:tc>
          <w:tcPr>
            <w:tcW w:w="10348" w:type="dxa"/>
            <w:vAlign w:val="center"/>
            <w:hideMark/>
          </w:tcPr>
          <w:p w14:paraId="1918D61E" w14:textId="6307CFB4" w:rsidR="00B4667F" w:rsidRPr="008E669E" w:rsidRDefault="00B4667F" w:rsidP="00B4667F">
            <w:pPr>
              <w:jc w:val="both"/>
              <w:rPr>
                <w:rFonts w:ascii="Arial" w:hAnsi="Arial" w:cs="Arial"/>
              </w:rPr>
            </w:pPr>
            <w:r>
              <w:rPr>
                <w:rFonts w:ascii="Arial" w:hAnsi="Arial" w:cs="Arial"/>
              </w:rPr>
              <w:t>Paneriškių g. 25, Vilnius</w:t>
            </w:r>
            <w:r w:rsidRPr="008E669E">
              <w:rPr>
                <w:rFonts w:ascii="Arial" w:hAnsi="Arial" w:cs="Arial"/>
              </w:rPr>
              <w:t> </w:t>
            </w:r>
          </w:p>
        </w:tc>
      </w:tr>
      <w:tr w:rsidR="00B4667F" w:rsidRPr="008E669E" w14:paraId="1918D623" w14:textId="77777777" w:rsidTr="325522E3">
        <w:trPr>
          <w:trHeight w:val="252"/>
        </w:trPr>
        <w:tc>
          <w:tcPr>
            <w:tcW w:w="562" w:type="dxa"/>
            <w:vAlign w:val="center"/>
            <w:hideMark/>
          </w:tcPr>
          <w:p w14:paraId="1918D620" w14:textId="77777777" w:rsidR="00B4667F" w:rsidRPr="000A5BF1" w:rsidRDefault="00B4667F" w:rsidP="00B4667F">
            <w:pPr>
              <w:rPr>
                <w:rFonts w:ascii="Arial" w:hAnsi="Arial" w:cs="Arial"/>
                <w:b/>
                <w:bCs/>
              </w:rPr>
            </w:pPr>
            <w:r w:rsidRPr="000A5BF1">
              <w:rPr>
                <w:rFonts w:ascii="Arial" w:hAnsi="Arial" w:cs="Arial"/>
                <w:b/>
                <w:bCs/>
              </w:rPr>
              <w:t>7.</w:t>
            </w:r>
          </w:p>
        </w:tc>
        <w:tc>
          <w:tcPr>
            <w:tcW w:w="4111" w:type="dxa"/>
            <w:vAlign w:val="center"/>
            <w:hideMark/>
          </w:tcPr>
          <w:p w14:paraId="1918D621" w14:textId="77777777" w:rsidR="00B4667F" w:rsidRPr="000A5BF1" w:rsidRDefault="00B4667F" w:rsidP="00B4667F">
            <w:pPr>
              <w:rPr>
                <w:rFonts w:ascii="Arial" w:hAnsi="Arial" w:cs="Arial"/>
                <w:b/>
                <w:bCs/>
              </w:rPr>
            </w:pPr>
            <w:r w:rsidRPr="000A5BF1">
              <w:rPr>
                <w:rFonts w:ascii="Arial" w:hAnsi="Arial" w:cs="Arial"/>
                <w:b/>
                <w:bCs/>
              </w:rPr>
              <w:t>Pardavimo objekto paruošimas išvežimui</w:t>
            </w:r>
          </w:p>
        </w:tc>
        <w:tc>
          <w:tcPr>
            <w:tcW w:w="10348" w:type="dxa"/>
            <w:vAlign w:val="center"/>
            <w:hideMark/>
          </w:tcPr>
          <w:p w14:paraId="1918D622" w14:textId="584C91AC" w:rsidR="00B4667F" w:rsidRPr="008E669E" w:rsidRDefault="00B4667F" w:rsidP="00B4667F">
            <w:pPr>
              <w:jc w:val="both"/>
              <w:rPr>
                <w:rFonts w:ascii="Arial" w:hAnsi="Arial" w:cs="Arial"/>
              </w:rPr>
            </w:pPr>
            <w:r>
              <w:rPr>
                <w:rFonts w:ascii="Arial" w:hAnsi="Arial" w:cs="Arial"/>
              </w:rPr>
              <w:t>Sukrautas ant padėklų</w:t>
            </w:r>
            <w:r w:rsidRPr="008E669E">
              <w:rPr>
                <w:rFonts w:ascii="Arial" w:hAnsi="Arial" w:cs="Arial"/>
              </w:rPr>
              <w:t> </w:t>
            </w:r>
            <w:r>
              <w:rPr>
                <w:rFonts w:ascii="Arial" w:hAnsi="Arial" w:cs="Arial"/>
              </w:rPr>
              <w:t>ir metalinėse konteineriuose</w:t>
            </w:r>
          </w:p>
        </w:tc>
      </w:tr>
      <w:tr w:rsidR="00B4667F" w:rsidRPr="008E669E" w14:paraId="1918D627" w14:textId="77777777" w:rsidTr="325522E3">
        <w:trPr>
          <w:trHeight w:val="127"/>
        </w:trPr>
        <w:tc>
          <w:tcPr>
            <w:tcW w:w="562" w:type="dxa"/>
            <w:vAlign w:val="center"/>
            <w:hideMark/>
          </w:tcPr>
          <w:p w14:paraId="1918D624" w14:textId="77777777" w:rsidR="00B4667F" w:rsidRPr="000A5BF1" w:rsidRDefault="00B4667F" w:rsidP="00B4667F">
            <w:pPr>
              <w:rPr>
                <w:rFonts w:ascii="Arial" w:hAnsi="Arial" w:cs="Arial"/>
                <w:b/>
                <w:bCs/>
              </w:rPr>
            </w:pPr>
            <w:r w:rsidRPr="000A5BF1">
              <w:rPr>
                <w:rFonts w:ascii="Arial" w:hAnsi="Arial" w:cs="Arial"/>
                <w:b/>
                <w:bCs/>
              </w:rPr>
              <w:t>8.</w:t>
            </w:r>
          </w:p>
        </w:tc>
        <w:tc>
          <w:tcPr>
            <w:tcW w:w="4111" w:type="dxa"/>
            <w:vAlign w:val="center"/>
            <w:hideMark/>
          </w:tcPr>
          <w:p w14:paraId="1918D625" w14:textId="77777777" w:rsidR="00B4667F" w:rsidRPr="000A5BF1" w:rsidRDefault="00B4667F" w:rsidP="00B4667F">
            <w:pPr>
              <w:rPr>
                <w:rFonts w:ascii="Arial" w:hAnsi="Arial" w:cs="Arial"/>
                <w:b/>
                <w:bCs/>
              </w:rPr>
            </w:pPr>
            <w:r w:rsidRPr="000A5BF1">
              <w:rPr>
                <w:rFonts w:ascii="Arial" w:hAnsi="Arial" w:cs="Arial"/>
                <w:b/>
                <w:bCs/>
              </w:rPr>
              <w:t>Pardavimo būdas</w:t>
            </w:r>
          </w:p>
        </w:tc>
        <w:tc>
          <w:tcPr>
            <w:tcW w:w="10348" w:type="dxa"/>
            <w:vAlign w:val="center"/>
            <w:hideMark/>
          </w:tcPr>
          <w:p w14:paraId="1918D626" w14:textId="40C99B45" w:rsidR="00B4667F" w:rsidRPr="008E669E" w:rsidRDefault="00B4667F" w:rsidP="00B4667F">
            <w:pPr>
              <w:jc w:val="both"/>
              <w:rPr>
                <w:rFonts w:ascii="Arial" w:hAnsi="Arial" w:cs="Arial"/>
              </w:rPr>
            </w:pPr>
            <w:r w:rsidRPr="008E669E">
              <w:rPr>
                <w:rFonts w:ascii="Arial" w:hAnsi="Arial" w:cs="Arial"/>
              </w:rPr>
              <w:t> </w:t>
            </w:r>
            <w:r>
              <w:rPr>
                <w:rFonts w:ascii="Arial" w:hAnsi="Arial" w:cs="Arial"/>
              </w:rPr>
              <w:t>Konkursas</w:t>
            </w:r>
          </w:p>
        </w:tc>
      </w:tr>
      <w:tr w:rsidR="00B4667F" w:rsidRPr="008E669E" w14:paraId="1918D629" w14:textId="77777777" w:rsidTr="325522E3">
        <w:trPr>
          <w:trHeight w:val="281"/>
        </w:trPr>
        <w:tc>
          <w:tcPr>
            <w:tcW w:w="15021" w:type="dxa"/>
            <w:gridSpan w:val="3"/>
            <w:vAlign w:val="center"/>
            <w:hideMark/>
          </w:tcPr>
          <w:p w14:paraId="1918D628" w14:textId="77777777" w:rsidR="00B4667F" w:rsidRPr="000A5BF1" w:rsidRDefault="00B4667F" w:rsidP="00B4667F">
            <w:pPr>
              <w:rPr>
                <w:rFonts w:ascii="Arial" w:hAnsi="Arial" w:cs="Arial"/>
                <w:b/>
                <w:bCs/>
              </w:rPr>
            </w:pPr>
            <w:r w:rsidRPr="000A5BF1">
              <w:rPr>
                <w:rFonts w:ascii="Arial" w:hAnsi="Arial" w:cs="Arial"/>
                <w:b/>
                <w:bCs/>
              </w:rPr>
              <w:t>MOKĖJIMO, IŠSIVEŽIMO IR KITOS SĄLYGOS</w:t>
            </w:r>
          </w:p>
        </w:tc>
      </w:tr>
      <w:tr w:rsidR="00B4667F" w:rsidRPr="008E669E" w14:paraId="1918D62D" w14:textId="77777777" w:rsidTr="325522E3">
        <w:trPr>
          <w:trHeight w:val="216"/>
        </w:trPr>
        <w:tc>
          <w:tcPr>
            <w:tcW w:w="562" w:type="dxa"/>
            <w:vAlign w:val="center"/>
            <w:hideMark/>
          </w:tcPr>
          <w:p w14:paraId="1918D62A" w14:textId="77777777" w:rsidR="00B4667F" w:rsidRPr="000A5BF1" w:rsidRDefault="00B4667F" w:rsidP="00B4667F">
            <w:pPr>
              <w:rPr>
                <w:rFonts w:ascii="Arial" w:hAnsi="Arial" w:cs="Arial"/>
                <w:b/>
                <w:bCs/>
              </w:rPr>
            </w:pPr>
            <w:r w:rsidRPr="000A5BF1">
              <w:rPr>
                <w:rFonts w:ascii="Arial" w:hAnsi="Arial" w:cs="Arial"/>
                <w:b/>
                <w:bCs/>
              </w:rPr>
              <w:t>9.</w:t>
            </w:r>
          </w:p>
        </w:tc>
        <w:tc>
          <w:tcPr>
            <w:tcW w:w="4111" w:type="dxa"/>
            <w:vAlign w:val="center"/>
            <w:hideMark/>
          </w:tcPr>
          <w:p w14:paraId="1918D62B" w14:textId="7D3EBC4C" w:rsidR="00B4667F" w:rsidRPr="002B61C5" w:rsidRDefault="00B4667F" w:rsidP="00B4667F">
            <w:pPr>
              <w:rPr>
                <w:rFonts w:ascii="Arial" w:hAnsi="Arial" w:cs="Arial"/>
                <w:b/>
                <w:bCs/>
              </w:rPr>
            </w:pPr>
            <w:r w:rsidRPr="002B61C5">
              <w:rPr>
                <w:rFonts w:ascii="Arial" w:hAnsi="Arial" w:cs="Arial"/>
                <w:b/>
                <w:bCs/>
              </w:rPr>
              <w:t>PVM sąskaitos faktūros išrašymas ir pateikimas</w:t>
            </w:r>
          </w:p>
        </w:tc>
        <w:tc>
          <w:tcPr>
            <w:tcW w:w="10348" w:type="dxa"/>
            <w:vAlign w:val="center"/>
            <w:hideMark/>
          </w:tcPr>
          <w:p w14:paraId="3D2E07B2" w14:textId="77777777" w:rsidR="00B4667F" w:rsidRPr="00207E2C" w:rsidRDefault="00B4667F" w:rsidP="00B4667F">
            <w:pPr>
              <w:jc w:val="both"/>
              <w:rPr>
                <w:rFonts w:ascii="Arial" w:hAnsi="Arial" w:cs="Arial"/>
              </w:rPr>
            </w:pPr>
            <w:r w:rsidRPr="00207E2C">
              <w:rPr>
                <w:rFonts w:ascii="Arial" w:hAnsi="Arial" w:cs="Arial"/>
              </w:rPr>
              <w:t>Pardavėjas Laimėjusiam dalyviui išrašo PVM sąskaitą faktūrą už faktiškai išvežtą Pardavimo objekto kiekį (svorį) tokia tvarka:</w:t>
            </w:r>
          </w:p>
          <w:p w14:paraId="29EA1A7F" w14:textId="77777777" w:rsidR="00B4667F" w:rsidRPr="00207E2C" w:rsidRDefault="00B4667F" w:rsidP="00B4667F">
            <w:pPr>
              <w:jc w:val="both"/>
              <w:rPr>
                <w:rFonts w:ascii="Arial" w:hAnsi="Arial" w:cs="Arial"/>
              </w:rPr>
            </w:pPr>
          </w:p>
          <w:p w14:paraId="15074405" w14:textId="77777777" w:rsidR="00B4667F" w:rsidRPr="00207E2C" w:rsidRDefault="00B4667F" w:rsidP="00B4667F">
            <w:pPr>
              <w:jc w:val="both"/>
              <w:rPr>
                <w:rFonts w:ascii="Arial" w:hAnsi="Arial" w:cs="Arial"/>
              </w:rPr>
            </w:pPr>
            <w:r w:rsidRPr="00207E2C">
              <w:rPr>
                <w:rFonts w:ascii="Arial" w:hAnsi="Arial" w:cs="Arial"/>
              </w:rPr>
              <w:t>9.1. Pardavėjas, ne vėliau kaip per 3 (tris) darbo dienas po paskutinės Pardavimo objekto išvežimo dienos paruošia galutinį parduoto (išvežto) Pardavimo objekto kiekio suderinimo aktą (toliau – Galutinis suderinimo aktas), kuriame nurodo faktiškai išvežto Pardavimo objekto kiekį.</w:t>
            </w:r>
          </w:p>
          <w:p w14:paraId="52C92B0A" w14:textId="77777777" w:rsidR="00B4667F" w:rsidRPr="00207E2C" w:rsidRDefault="00B4667F" w:rsidP="00B4667F">
            <w:pPr>
              <w:jc w:val="both"/>
              <w:rPr>
                <w:rFonts w:ascii="Arial" w:hAnsi="Arial" w:cs="Arial"/>
              </w:rPr>
            </w:pPr>
            <w:r w:rsidRPr="00207E2C">
              <w:rPr>
                <w:rFonts w:ascii="Arial" w:hAnsi="Arial" w:cs="Arial"/>
              </w:rPr>
              <w:t>9.2. Paruoštą Galutinį suderinimo aktą Pardavėjas teikia Laimėjusiam dalyviui nurodyto el. pašto adresu pasirašymui, kurį Laimėjęs dalyvis turi grąžinti Pardavėjui nurodyto el. p. adresu pasirašytą ne vėliau kaip per 2 (dvi) darbo dienas.</w:t>
            </w:r>
          </w:p>
          <w:p w14:paraId="1918D62C" w14:textId="0A84F375" w:rsidR="00B4667F" w:rsidRPr="002B61C5" w:rsidRDefault="00B4667F" w:rsidP="00B4667F">
            <w:pPr>
              <w:jc w:val="both"/>
              <w:rPr>
                <w:rFonts w:ascii="Arial" w:hAnsi="Arial" w:cs="Arial"/>
              </w:rPr>
            </w:pPr>
            <w:r w:rsidRPr="00207E2C">
              <w:rPr>
                <w:rFonts w:ascii="Arial" w:hAnsi="Arial" w:cs="Arial"/>
              </w:rPr>
              <w:lastRenderedPageBreak/>
              <w:t>9.3. Pardavėjas, vadovaudamasis abiejų Šalių pasirašytu Galutiniu suderinimo aktu, kuriame nurodytas faktiškai išvežto Pardavimo objekto kiekis, apskaičiuoja parduoto Pardavimo objekto bendrą vertę sudauginant Laimėjusio dalyvio pasiūlyme pateiktą kainą ir faktiškai išvežtą Pardavimo objekto kiekį, per 5 (penkias) darbo dienas išrašo PVM sąskaitą – faktūrą bei pateikia ją Laimėjusiam dalyviui nurodyto el. paštu adresu.</w:t>
            </w:r>
          </w:p>
        </w:tc>
      </w:tr>
      <w:tr w:rsidR="00B4667F" w:rsidRPr="008E669E" w14:paraId="1918D631" w14:textId="77777777" w:rsidTr="325522E3">
        <w:trPr>
          <w:trHeight w:val="234"/>
        </w:trPr>
        <w:tc>
          <w:tcPr>
            <w:tcW w:w="562" w:type="dxa"/>
            <w:vAlign w:val="center"/>
            <w:hideMark/>
          </w:tcPr>
          <w:p w14:paraId="1918D62E" w14:textId="77777777" w:rsidR="00B4667F" w:rsidRPr="000A5BF1" w:rsidRDefault="00B4667F" w:rsidP="00B4667F">
            <w:pPr>
              <w:rPr>
                <w:rFonts w:ascii="Arial" w:hAnsi="Arial" w:cs="Arial"/>
                <w:b/>
                <w:bCs/>
              </w:rPr>
            </w:pPr>
            <w:r w:rsidRPr="000A5BF1">
              <w:rPr>
                <w:rFonts w:ascii="Arial" w:hAnsi="Arial" w:cs="Arial"/>
                <w:b/>
                <w:bCs/>
              </w:rPr>
              <w:lastRenderedPageBreak/>
              <w:t>10.</w:t>
            </w:r>
          </w:p>
        </w:tc>
        <w:tc>
          <w:tcPr>
            <w:tcW w:w="4111" w:type="dxa"/>
            <w:vAlign w:val="center"/>
            <w:hideMark/>
          </w:tcPr>
          <w:p w14:paraId="1918D62F" w14:textId="0487A634" w:rsidR="00B4667F" w:rsidRPr="000A5BF1" w:rsidRDefault="00B4667F" w:rsidP="00B4667F">
            <w:pPr>
              <w:rPr>
                <w:rFonts w:ascii="Arial" w:hAnsi="Arial" w:cs="Arial"/>
                <w:b/>
                <w:bCs/>
              </w:rPr>
            </w:pPr>
            <w:r w:rsidRPr="00530304">
              <w:rPr>
                <w:rFonts w:ascii="Arial" w:hAnsi="Arial" w:cs="Arial"/>
                <w:b/>
                <w:bCs/>
              </w:rPr>
              <w:t>PVM sąskaitos faktūros</w:t>
            </w:r>
            <w:r>
              <w:rPr>
                <w:rFonts w:ascii="Arial" w:hAnsi="Arial" w:cs="Arial"/>
                <w:b/>
                <w:bCs/>
              </w:rPr>
              <w:t xml:space="preserve"> </w:t>
            </w:r>
            <w:r w:rsidRPr="00530304">
              <w:rPr>
                <w:rFonts w:ascii="Arial" w:hAnsi="Arial" w:cs="Arial"/>
                <w:b/>
                <w:bCs/>
              </w:rPr>
              <w:t>apmokėjimas</w:t>
            </w:r>
          </w:p>
        </w:tc>
        <w:tc>
          <w:tcPr>
            <w:tcW w:w="10348" w:type="dxa"/>
            <w:vAlign w:val="center"/>
            <w:hideMark/>
          </w:tcPr>
          <w:p w14:paraId="1918D630" w14:textId="26864235" w:rsidR="00B4667F" w:rsidRPr="008E669E" w:rsidRDefault="00B4667F" w:rsidP="00B4667F">
            <w:pPr>
              <w:jc w:val="both"/>
              <w:rPr>
                <w:rFonts w:ascii="Arial" w:hAnsi="Arial" w:cs="Arial"/>
              </w:rPr>
            </w:pPr>
            <w:r w:rsidRPr="001353FA">
              <w:rPr>
                <w:rFonts w:ascii="Arial" w:hAnsi="Arial" w:cs="Arial"/>
              </w:rPr>
              <w:t xml:space="preserve">Laimėjęs dalyvis apmoka PVM sąskaitą faktūrą ne vėliau kaip per </w:t>
            </w:r>
            <w:r>
              <w:rPr>
                <w:rFonts w:ascii="Arial" w:hAnsi="Arial" w:cs="Arial"/>
              </w:rPr>
              <w:t xml:space="preserve">30 </w:t>
            </w:r>
            <w:r w:rsidRPr="001353FA">
              <w:rPr>
                <w:rFonts w:ascii="Arial" w:hAnsi="Arial" w:cs="Arial"/>
              </w:rPr>
              <w:t>(</w:t>
            </w:r>
            <w:r>
              <w:rPr>
                <w:rFonts w:ascii="Arial" w:hAnsi="Arial" w:cs="Arial"/>
              </w:rPr>
              <w:t>trisdešimt</w:t>
            </w:r>
            <w:r w:rsidRPr="001353FA">
              <w:rPr>
                <w:rFonts w:ascii="Arial" w:hAnsi="Arial" w:cs="Arial"/>
              </w:rPr>
              <w:t>) kalendorin</w:t>
            </w:r>
            <w:r>
              <w:rPr>
                <w:rFonts w:ascii="Arial" w:hAnsi="Arial" w:cs="Arial"/>
              </w:rPr>
              <w:t>ių</w:t>
            </w:r>
            <w:r w:rsidRPr="001353FA">
              <w:rPr>
                <w:rFonts w:ascii="Arial" w:hAnsi="Arial" w:cs="Arial"/>
              </w:rPr>
              <w:t xml:space="preserve"> dien</w:t>
            </w:r>
            <w:r>
              <w:rPr>
                <w:rFonts w:ascii="Arial" w:hAnsi="Arial" w:cs="Arial"/>
              </w:rPr>
              <w:t>ų</w:t>
            </w:r>
            <w:r w:rsidRPr="001353FA">
              <w:rPr>
                <w:rFonts w:ascii="Arial" w:hAnsi="Arial" w:cs="Arial"/>
              </w:rPr>
              <w:t xml:space="preserve"> nuo jos </w:t>
            </w:r>
            <w:r>
              <w:rPr>
                <w:rFonts w:ascii="Arial" w:hAnsi="Arial" w:cs="Arial"/>
              </w:rPr>
              <w:t>išrašymo</w:t>
            </w:r>
            <w:r w:rsidRPr="001353FA">
              <w:rPr>
                <w:rFonts w:ascii="Arial" w:hAnsi="Arial" w:cs="Arial"/>
              </w:rPr>
              <w:t xml:space="preserve"> dienos.</w:t>
            </w:r>
          </w:p>
        </w:tc>
      </w:tr>
      <w:tr w:rsidR="00B4667F" w:rsidRPr="008E669E" w14:paraId="1918D635" w14:textId="77777777" w:rsidTr="325522E3">
        <w:trPr>
          <w:trHeight w:val="252"/>
        </w:trPr>
        <w:tc>
          <w:tcPr>
            <w:tcW w:w="562" w:type="dxa"/>
            <w:vAlign w:val="center"/>
            <w:hideMark/>
          </w:tcPr>
          <w:p w14:paraId="1918D632" w14:textId="77777777" w:rsidR="00B4667F" w:rsidRPr="000A5BF1" w:rsidRDefault="00B4667F" w:rsidP="00B4667F">
            <w:pPr>
              <w:rPr>
                <w:rFonts w:ascii="Arial" w:hAnsi="Arial" w:cs="Arial"/>
                <w:b/>
                <w:bCs/>
              </w:rPr>
            </w:pPr>
            <w:r w:rsidRPr="000A5BF1">
              <w:rPr>
                <w:rFonts w:ascii="Arial" w:hAnsi="Arial" w:cs="Arial"/>
                <w:b/>
                <w:bCs/>
              </w:rPr>
              <w:t>11.</w:t>
            </w:r>
          </w:p>
        </w:tc>
        <w:tc>
          <w:tcPr>
            <w:tcW w:w="4111" w:type="dxa"/>
            <w:vAlign w:val="center"/>
            <w:hideMark/>
          </w:tcPr>
          <w:p w14:paraId="1918D633" w14:textId="5C78D68B" w:rsidR="00B4667F" w:rsidRPr="000A5BF1" w:rsidRDefault="00B4667F" w:rsidP="00B4667F">
            <w:pPr>
              <w:rPr>
                <w:rFonts w:ascii="Arial" w:hAnsi="Arial" w:cs="Arial"/>
                <w:b/>
                <w:bCs/>
              </w:rPr>
            </w:pPr>
            <w:r w:rsidRPr="000A5BF1">
              <w:rPr>
                <w:rFonts w:ascii="Arial" w:hAnsi="Arial" w:cs="Arial"/>
                <w:b/>
                <w:bCs/>
              </w:rPr>
              <w:t>Pardavimo objekto smulkinimo darbų pradžia ir/ ar atlikimas</w:t>
            </w:r>
          </w:p>
        </w:tc>
        <w:tc>
          <w:tcPr>
            <w:tcW w:w="10348" w:type="dxa"/>
            <w:vAlign w:val="center"/>
            <w:hideMark/>
          </w:tcPr>
          <w:p w14:paraId="1918D634" w14:textId="1E637AC3" w:rsidR="00B4667F" w:rsidRPr="008E669E" w:rsidRDefault="00B4667F" w:rsidP="00B4667F">
            <w:pPr>
              <w:jc w:val="both"/>
              <w:rPr>
                <w:rFonts w:ascii="Arial" w:hAnsi="Arial" w:cs="Arial"/>
              </w:rPr>
            </w:pPr>
            <w:r>
              <w:rPr>
                <w:rFonts w:ascii="Arial" w:hAnsi="Arial" w:cs="Arial"/>
              </w:rPr>
              <w:t>Netaikoma</w:t>
            </w:r>
          </w:p>
        </w:tc>
      </w:tr>
      <w:tr w:rsidR="00B4667F" w:rsidRPr="008E669E" w14:paraId="1918D639" w14:textId="77777777" w:rsidTr="325522E3">
        <w:trPr>
          <w:trHeight w:val="128"/>
        </w:trPr>
        <w:tc>
          <w:tcPr>
            <w:tcW w:w="562" w:type="dxa"/>
            <w:vAlign w:val="center"/>
            <w:hideMark/>
          </w:tcPr>
          <w:p w14:paraId="1918D636" w14:textId="77777777" w:rsidR="00B4667F" w:rsidRPr="000A5BF1" w:rsidRDefault="00B4667F" w:rsidP="00B4667F">
            <w:pPr>
              <w:rPr>
                <w:rFonts w:ascii="Arial" w:hAnsi="Arial" w:cs="Arial"/>
                <w:b/>
                <w:bCs/>
              </w:rPr>
            </w:pPr>
            <w:r w:rsidRPr="000A5BF1">
              <w:rPr>
                <w:rFonts w:ascii="Arial" w:hAnsi="Arial" w:cs="Arial"/>
                <w:b/>
                <w:bCs/>
              </w:rPr>
              <w:t>12.</w:t>
            </w:r>
          </w:p>
        </w:tc>
        <w:tc>
          <w:tcPr>
            <w:tcW w:w="4111" w:type="dxa"/>
            <w:vAlign w:val="center"/>
            <w:hideMark/>
          </w:tcPr>
          <w:p w14:paraId="1918D637" w14:textId="77777777" w:rsidR="00B4667F" w:rsidRPr="000A5BF1" w:rsidRDefault="00B4667F" w:rsidP="00B4667F">
            <w:pPr>
              <w:rPr>
                <w:rFonts w:ascii="Arial" w:hAnsi="Arial" w:cs="Arial"/>
                <w:b/>
                <w:bCs/>
              </w:rPr>
            </w:pPr>
            <w:r w:rsidRPr="000A5BF1">
              <w:rPr>
                <w:rFonts w:ascii="Arial" w:hAnsi="Arial" w:cs="Arial"/>
                <w:b/>
                <w:bCs/>
              </w:rPr>
              <w:t>Pardavimo objekto pakrovimas</w:t>
            </w:r>
          </w:p>
        </w:tc>
        <w:tc>
          <w:tcPr>
            <w:tcW w:w="10348" w:type="dxa"/>
            <w:vAlign w:val="center"/>
            <w:hideMark/>
          </w:tcPr>
          <w:p w14:paraId="092051B8" w14:textId="77777777" w:rsidR="00B4667F" w:rsidRDefault="00B4667F" w:rsidP="00B4667F">
            <w:pPr>
              <w:jc w:val="both"/>
              <w:rPr>
                <w:rFonts w:ascii="Arial" w:hAnsi="Arial" w:cs="Arial"/>
              </w:rPr>
            </w:pPr>
            <w:r>
              <w:rPr>
                <w:rFonts w:ascii="Arial" w:hAnsi="Arial" w:cs="Arial"/>
              </w:rPr>
              <w:t xml:space="preserve">12.1. </w:t>
            </w:r>
            <w:r w:rsidRPr="007E03B2">
              <w:rPr>
                <w:rFonts w:ascii="Arial" w:hAnsi="Arial" w:cs="Arial"/>
              </w:rPr>
              <w:t>Laimėjusio dalyvio naudojami autotransportas ir konteineriai privalo būti geros techninės būklės.</w:t>
            </w:r>
          </w:p>
          <w:p w14:paraId="37EBA47C" w14:textId="77777777" w:rsidR="00B4667F" w:rsidRDefault="00B4667F" w:rsidP="00B4667F">
            <w:pPr>
              <w:jc w:val="both"/>
              <w:rPr>
                <w:rFonts w:ascii="Arial" w:hAnsi="Arial" w:cs="Arial"/>
              </w:rPr>
            </w:pPr>
            <w:r>
              <w:rPr>
                <w:rFonts w:ascii="Arial" w:hAnsi="Arial" w:cs="Arial"/>
              </w:rPr>
              <w:t xml:space="preserve">12.2. </w:t>
            </w:r>
            <w:r w:rsidRPr="007E03B2">
              <w:rPr>
                <w:rFonts w:ascii="Arial" w:hAnsi="Arial" w:cs="Arial"/>
              </w:rPr>
              <w:t xml:space="preserve">Laimėjusio dalyvio autotransportas turi būti pritaikytas parduodamo </w:t>
            </w:r>
            <w:r>
              <w:rPr>
                <w:rFonts w:ascii="Arial" w:hAnsi="Arial" w:cs="Arial"/>
              </w:rPr>
              <w:t>M</w:t>
            </w:r>
            <w:r w:rsidRPr="007E03B2">
              <w:rPr>
                <w:rFonts w:ascii="Arial" w:hAnsi="Arial" w:cs="Arial"/>
              </w:rPr>
              <w:t xml:space="preserve">etalo laužo transportavimui. </w:t>
            </w:r>
            <w:r>
              <w:rPr>
                <w:rFonts w:ascii="Arial" w:hAnsi="Arial" w:cs="Arial"/>
              </w:rPr>
              <w:t xml:space="preserve">12.3. </w:t>
            </w:r>
            <w:r w:rsidRPr="007E03B2">
              <w:rPr>
                <w:rFonts w:ascii="Arial" w:hAnsi="Arial" w:cs="Arial"/>
              </w:rPr>
              <w:t>Už autotransporto (įskaitant konteinerių) techninę būklę yra atsakingas Laimėjęs dalyvis.</w:t>
            </w:r>
          </w:p>
          <w:p w14:paraId="1918D638" w14:textId="6611FC11" w:rsidR="00B4667F" w:rsidRPr="008E669E" w:rsidRDefault="00B4667F" w:rsidP="00B4667F">
            <w:pPr>
              <w:jc w:val="both"/>
              <w:rPr>
                <w:rFonts w:ascii="Arial" w:hAnsi="Arial" w:cs="Arial"/>
              </w:rPr>
            </w:pPr>
            <w:r>
              <w:rPr>
                <w:rFonts w:ascii="Arial" w:hAnsi="Arial" w:cs="Arial"/>
              </w:rPr>
              <w:t xml:space="preserve">12.4. </w:t>
            </w:r>
            <w:r w:rsidRPr="007E03B2">
              <w:rPr>
                <w:rFonts w:ascii="Arial" w:hAnsi="Arial" w:cs="Arial"/>
              </w:rPr>
              <w:t>Laimėjęs dalyvis, pasikrovęs Pardavimo objektą, turi sutvarkyti ir palikti Jėgainės teritoriją švarią bei tvarkingą.</w:t>
            </w:r>
          </w:p>
        </w:tc>
      </w:tr>
      <w:tr w:rsidR="00B4667F" w:rsidRPr="008E669E" w14:paraId="1918D63D" w14:textId="77777777" w:rsidTr="325522E3">
        <w:trPr>
          <w:trHeight w:val="528"/>
        </w:trPr>
        <w:tc>
          <w:tcPr>
            <w:tcW w:w="562" w:type="dxa"/>
            <w:vAlign w:val="center"/>
            <w:hideMark/>
          </w:tcPr>
          <w:p w14:paraId="1918D63A" w14:textId="77777777" w:rsidR="00B4667F" w:rsidRPr="000A5BF1" w:rsidRDefault="00B4667F" w:rsidP="00B4667F">
            <w:pPr>
              <w:rPr>
                <w:rFonts w:ascii="Arial" w:hAnsi="Arial" w:cs="Arial"/>
                <w:b/>
                <w:bCs/>
              </w:rPr>
            </w:pPr>
            <w:r w:rsidRPr="000A5BF1">
              <w:rPr>
                <w:rFonts w:ascii="Arial" w:hAnsi="Arial" w:cs="Arial"/>
                <w:b/>
                <w:bCs/>
              </w:rPr>
              <w:t>13.</w:t>
            </w:r>
          </w:p>
        </w:tc>
        <w:tc>
          <w:tcPr>
            <w:tcW w:w="4111" w:type="dxa"/>
            <w:vAlign w:val="center"/>
            <w:hideMark/>
          </w:tcPr>
          <w:p w14:paraId="1918D63B" w14:textId="469489EE" w:rsidR="00B4667F" w:rsidRPr="000A5BF1" w:rsidRDefault="00B4667F" w:rsidP="00B4667F">
            <w:pPr>
              <w:rPr>
                <w:rFonts w:ascii="Arial" w:hAnsi="Arial" w:cs="Arial"/>
                <w:b/>
                <w:bCs/>
              </w:rPr>
            </w:pPr>
            <w:r w:rsidRPr="000A5BF1">
              <w:rPr>
                <w:rFonts w:ascii="Arial" w:hAnsi="Arial" w:cs="Arial"/>
                <w:b/>
                <w:bCs/>
              </w:rPr>
              <w:t>Pardavimo objekto išvežimo iš Pardavimo objekto perdavimo vietos terminas</w:t>
            </w:r>
          </w:p>
        </w:tc>
        <w:tc>
          <w:tcPr>
            <w:tcW w:w="10348" w:type="dxa"/>
            <w:vAlign w:val="center"/>
            <w:hideMark/>
          </w:tcPr>
          <w:p w14:paraId="1918D63C" w14:textId="13E13A8E" w:rsidR="00B4667F" w:rsidRPr="008E669E" w:rsidRDefault="00B4667F" w:rsidP="00B4667F">
            <w:pPr>
              <w:jc w:val="both"/>
              <w:rPr>
                <w:rFonts w:ascii="Arial" w:hAnsi="Arial" w:cs="Arial"/>
              </w:rPr>
            </w:pPr>
            <w:r w:rsidRPr="325522E3">
              <w:rPr>
                <w:rFonts w:ascii="Arial" w:hAnsi="Arial" w:cs="Arial"/>
              </w:rPr>
              <w:t>Laimėjęs dalyvis privalo išvežti Metalo laužą per 10 darbo dienų nuo Sutarties įsigaliojimo dienos</w:t>
            </w:r>
            <w:r w:rsidR="4B85F50C" w:rsidRPr="325522E3">
              <w:rPr>
                <w:rFonts w:ascii="Arial" w:hAnsi="Arial" w:cs="Arial"/>
              </w:rPr>
              <w:t xml:space="preserve"> arba nuo užsakymo pateikimo dienos.</w:t>
            </w:r>
          </w:p>
        </w:tc>
      </w:tr>
      <w:tr w:rsidR="00B4667F" w:rsidRPr="008E669E" w14:paraId="1918D641" w14:textId="77777777" w:rsidTr="325522E3">
        <w:trPr>
          <w:trHeight w:val="181"/>
        </w:trPr>
        <w:tc>
          <w:tcPr>
            <w:tcW w:w="562" w:type="dxa"/>
            <w:vAlign w:val="center"/>
            <w:hideMark/>
          </w:tcPr>
          <w:p w14:paraId="1918D63E" w14:textId="77777777" w:rsidR="00B4667F" w:rsidRPr="000A5BF1" w:rsidRDefault="00B4667F" w:rsidP="00B4667F">
            <w:pPr>
              <w:rPr>
                <w:rFonts w:ascii="Arial" w:hAnsi="Arial" w:cs="Arial"/>
                <w:b/>
                <w:bCs/>
              </w:rPr>
            </w:pPr>
            <w:r w:rsidRPr="000A5BF1">
              <w:rPr>
                <w:rFonts w:ascii="Arial" w:hAnsi="Arial" w:cs="Arial"/>
                <w:b/>
                <w:bCs/>
              </w:rPr>
              <w:t>14.</w:t>
            </w:r>
          </w:p>
        </w:tc>
        <w:tc>
          <w:tcPr>
            <w:tcW w:w="4111" w:type="dxa"/>
            <w:vAlign w:val="center"/>
            <w:hideMark/>
          </w:tcPr>
          <w:p w14:paraId="1918D63F" w14:textId="40277AAC" w:rsidR="00B4667F" w:rsidRPr="000A5BF1" w:rsidRDefault="00B4667F" w:rsidP="00B4667F">
            <w:pPr>
              <w:rPr>
                <w:rFonts w:ascii="Arial" w:hAnsi="Arial" w:cs="Arial"/>
                <w:b/>
                <w:bCs/>
              </w:rPr>
            </w:pPr>
            <w:r w:rsidRPr="000A5BF1">
              <w:rPr>
                <w:rFonts w:ascii="Arial" w:hAnsi="Arial" w:cs="Arial"/>
                <w:b/>
                <w:bCs/>
              </w:rPr>
              <w:t xml:space="preserve"> Svarstyklių adresas</w:t>
            </w:r>
          </w:p>
        </w:tc>
        <w:tc>
          <w:tcPr>
            <w:tcW w:w="10348" w:type="dxa"/>
            <w:vAlign w:val="center"/>
            <w:hideMark/>
          </w:tcPr>
          <w:p w14:paraId="1918D640" w14:textId="6EE57071" w:rsidR="00B4667F" w:rsidRPr="008E669E" w:rsidRDefault="00B4667F" w:rsidP="00B4667F">
            <w:pPr>
              <w:jc w:val="both"/>
              <w:rPr>
                <w:rFonts w:ascii="Arial" w:hAnsi="Arial" w:cs="Arial"/>
              </w:rPr>
            </w:pPr>
            <w:r w:rsidRPr="008E669E">
              <w:rPr>
                <w:rFonts w:ascii="Arial" w:hAnsi="Arial" w:cs="Arial"/>
              </w:rPr>
              <w:t> </w:t>
            </w:r>
            <w:r>
              <w:rPr>
                <w:rFonts w:ascii="Arial" w:hAnsi="Arial" w:cs="Arial"/>
              </w:rPr>
              <w:t>Paneriškių g. 25, Vilnius</w:t>
            </w:r>
            <w:r w:rsidRPr="008E669E">
              <w:rPr>
                <w:rFonts w:ascii="Arial" w:hAnsi="Arial" w:cs="Arial"/>
              </w:rPr>
              <w:t> </w:t>
            </w:r>
          </w:p>
        </w:tc>
      </w:tr>
      <w:tr w:rsidR="00B4667F" w:rsidRPr="008E669E" w14:paraId="1918D645" w14:textId="77777777" w:rsidTr="325522E3">
        <w:trPr>
          <w:trHeight w:val="200"/>
        </w:trPr>
        <w:tc>
          <w:tcPr>
            <w:tcW w:w="562" w:type="dxa"/>
            <w:vAlign w:val="center"/>
            <w:hideMark/>
          </w:tcPr>
          <w:p w14:paraId="1918D642" w14:textId="77777777" w:rsidR="00B4667F" w:rsidRPr="000A5BF1" w:rsidRDefault="00B4667F" w:rsidP="00B4667F">
            <w:pPr>
              <w:rPr>
                <w:rFonts w:ascii="Arial" w:hAnsi="Arial" w:cs="Arial"/>
                <w:b/>
                <w:bCs/>
              </w:rPr>
            </w:pPr>
            <w:r w:rsidRPr="000A5BF1">
              <w:rPr>
                <w:rFonts w:ascii="Arial" w:hAnsi="Arial" w:cs="Arial"/>
                <w:b/>
                <w:bCs/>
              </w:rPr>
              <w:t>15.</w:t>
            </w:r>
          </w:p>
        </w:tc>
        <w:tc>
          <w:tcPr>
            <w:tcW w:w="4111" w:type="dxa"/>
            <w:vAlign w:val="center"/>
            <w:hideMark/>
          </w:tcPr>
          <w:p w14:paraId="1918D643" w14:textId="77777777" w:rsidR="00B4667F" w:rsidRPr="000A5BF1" w:rsidRDefault="00B4667F" w:rsidP="00B4667F">
            <w:pPr>
              <w:rPr>
                <w:rFonts w:ascii="Arial" w:hAnsi="Arial" w:cs="Arial"/>
                <w:b/>
                <w:bCs/>
              </w:rPr>
            </w:pPr>
            <w:r w:rsidRPr="000A5BF1">
              <w:rPr>
                <w:rFonts w:ascii="Arial" w:hAnsi="Arial" w:cs="Arial"/>
                <w:b/>
                <w:bCs/>
              </w:rPr>
              <w:t>Dalyvių kvalifikaciniai reikalavimai</w:t>
            </w:r>
          </w:p>
        </w:tc>
        <w:tc>
          <w:tcPr>
            <w:tcW w:w="10348" w:type="dxa"/>
            <w:vAlign w:val="center"/>
            <w:hideMark/>
          </w:tcPr>
          <w:p w14:paraId="697C726E" w14:textId="77777777" w:rsidR="00B4667F" w:rsidRPr="009054D2" w:rsidRDefault="00B4667F" w:rsidP="00B4667F">
            <w:pPr>
              <w:jc w:val="both"/>
              <w:rPr>
                <w:rFonts w:ascii="Arial" w:hAnsi="Arial" w:cs="Arial"/>
              </w:rPr>
            </w:pPr>
            <w:r>
              <w:rPr>
                <w:rFonts w:ascii="Arial" w:hAnsi="Arial" w:cs="Arial"/>
              </w:rPr>
              <w:t xml:space="preserve">15.1. </w:t>
            </w:r>
            <w:r w:rsidRPr="009054D2">
              <w:rPr>
                <w:rFonts w:ascii="Arial" w:hAnsi="Arial" w:cs="Arial"/>
              </w:rPr>
              <w:t>Dalyvis turi būti įregistruotas įstatymų nustatyta tvarka.</w:t>
            </w:r>
          </w:p>
          <w:p w14:paraId="1918D644" w14:textId="36F5728C" w:rsidR="00B4667F" w:rsidRPr="008E669E" w:rsidRDefault="00B4667F" w:rsidP="325522E3">
            <w:pPr>
              <w:jc w:val="both"/>
              <w:rPr>
                <w:rFonts w:ascii="Arial" w:eastAsia="Arial" w:hAnsi="Arial" w:cs="Arial"/>
              </w:rPr>
            </w:pPr>
            <w:r w:rsidRPr="325522E3">
              <w:rPr>
                <w:rFonts w:ascii="Arial" w:hAnsi="Arial" w:cs="Arial"/>
              </w:rPr>
              <w:t xml:space="preserve">15.2. Dalyvis turi būti registruotas Atliekų tvarkytojų valstybės registre, pagal atliekos kodą – 17 04 05 ir </w:t>
            </w:r>
            <w:r w:rsidR="2333D590" w:rsidRPr="325522E3">
              <w:rPr>
                <w:rFonts w:ascii="Arial" w:eastAsia="Arial" w:hAnsi="Arial" w:cs="Arial"/>
                <w:color w:val="000000" w:themeColor="text1"/>
              </w:rPr>
              <w:t>16 06 01* (16 06 01 03*).</w:t>
            </w:r>
          </w:p>
        </w:tc>
      </w:tr>
      <w:tr w:rsidR="00B4667F" w:rsidRPr="008E669E" w14:paraId="1918D649" w14:textId="77777777" w:rsidTr="325522E3">
        <w:trPr>
          <w:trHeight w:val="231"/>
        </w:trPr>
        <w:tc>
          <w:tcPr>
            <w:tcW w:w="562" w:type="dxa"/>
            <w:vAlign w:val="center"/>
            <w:hideMark/>
          </w:tcPr>
          <w:p w14:paraId="1918D646" w14:textId="77777777" w:rsidR="00B4667F" w:rsidRPr="000A5BF1" w:rsidRDefault="00B4667F" w:rsidP="00B4667F">
            <w:pPr>
              <w:rPr>
                <w:rFonts w:ascii="Arial" w:hAnsi="Arial" w:cs="Arial"/>
                <w:b/>
                <w:bCs/>
              </w:rPr>
            </w:pPr>
            <w:r w:rsidRPr="000A5BF1">
              <w:rPr>
                <w:rFonts w:ascii="Arial" w:hAnsi="Arial" w:cs="Arial"/>
                <w:b/>
                <w:bCs/>
              </w:rPr>
              <w:t>16.</w:t>
            </w:r>
          </w:p>
        </w:tc>
        <w:tc>
          <w:tcPr>
            <w:tcW w:w="4111" w:type="dxa"/>
            <w:vAlign w:val="center"/>
            <w:hideMark/>
          </w:tcPr>
          <w:p w14:paraId="1918D647" w14:textId="77777777" w:rsidR="00B4667F" w:rsidRPr="000A5BF1" w:rsidRDefault="00B4667F" w:rsidP="00B4667F">
            <w:pPr>
              <w:rPr>
                <w:rFonts w:ascii="Arial" w:hAnsi="Arial" w:cs="Arial"/>
                <w:b/>
                <w:bCs/>
              </w:rPr>
            </w:pPr>
            <w:r w:rsidRPr="000A5BF1">
              <w:rPr>
                <w:rFonts w:ascii="Arial" w:hAnsi="Arial" w:cs="Arial"/>
                <w:b/>
                <w:bCs/>
              </w:rPr>
              <w:t>Dalyvių kvalifikaciją patvirtinantys dokumentai</w:t>
            </w:r>
          </w:p>
        </w:tc>
        <w:tc>
          <w:tcPr>
            <w:tcW w:w="10348" w:type="dxa"/>
            <w:vAlign w:val="center"/>
            <w:hideMark/>
          </w:tcPr>
          <w:p w14:paraId="3E129059" w14:textId="77777777" w:rsidR="00B4667F" w:rsidRPr="007351E8" w:rsidRDefault="00B4667F" w:rsidP="00B4667F">
            <w:pPr>
              <w:jc w:val="both"/>
              <w:rPr>
                <w:rFonts w:ascii="Arial" w:hAnsi="Arial" w:cs="Arial"/>
              </w:rPr>
            </w:pPr>
            <w:r>
              <w:rPr>
                <w:rFonts w:ascii="Arial" w:hAnsi="Arial" w:cs="Arial"/>
              </w:rPr>
              <w:t xml:space="preserve">16.1. </w:t>
            </w:r>
            <w:r w:rsidRPr="007351E8">
              <w:rPr>
                <w:rFonts w:ascii="Arial" w:hAnsi="Arial" w:cs="Arial"/>
              </w:rPr>
              <w:t xml:space="preserve">Aktualaus (ne senesnio nei </w:t>
            </w:r>
            <w:r>
              <w:rPr>
                <w:rFonts w:ascii="Arial" w:hAnsi="Arial" w:cs="Arial"/>
              </w:rPr>
              <w:t>12</w:t>
            </w:r>
            <w:r w:rsidRPr="007351E8">
              <w:rPr>
                <w:rFonts w:ascii="Arial" w:hAnsi="Arial" w:cs="Arial"/>
              </w:rPr>
              <w:t xml:space="preserve"> (</w:t>
            </w:r>
            <w:r>
              <w:rPr>
                <w:rFonts w:ascii="Arial" w:hAnsi="Arial" w:cs="Arial"/>
              </w:rPr>
              <w:t>dvylikos</w:t>
            </w:r>
            <w:r w:rsidRPr="007351E8">
              <w:rPr>
                <w:rFonts w:ascii="Arial" w:hAnsi="Arial" w:cs="Arial"/>
              </w:rPr>
              <w:t>) mėnesių) Valstybės įmonės Registrų</w:t>
            </w:r>
            <w:r>
              <w:rPr>
                <w:rFonts w:ascii="Arial" w:hAnsi="Arial" w:cs="Arial"/>
              </w:rPr>
              <w:t xml:space="preserve"> </w:t>
            </w:r>
            <w:r w:rsidRPr="007351E8">
              <w:rPr>
                <w:rFonts w:ascii="Arial" w:hAnsi="Arial" w:cs="Arial"/>
              </w:rPr>
              <w:t>centras išduoto Juridinio asmenų registro pagrindinių duomenų išrašo kopija;</w:t>
            </w:r>
          </w:p>
          <w:p w14:paraId="1918D648" w14:textId="693876F4" w:rsidR="00B4667F" w:rsidRPr="008E669E" w:rsidRDefault="00B4667F" w:rsidP="00B4667F">
            <w:pPr>
              <w:jc w:val="both"/>
              <w:rPr>
                <w:rFonts w:ascii="Arial" w:hAnsi="Arial" w:cs="Arial"/>
              </w:rPr>
            </w:pPr>
            <w:r>
              <w:rPr>
                <w:rFonts w:ascii="Arial" w:hAnsi="Arial" w:cs="Arial"/>
              </w:rPr>
              <w:t xml:space="preserve">16.2. </w:t>
            </w:r>
            <w:r w:rsidRPr="007351E8">
              <w:rPr>
                <w:rFonts w:ascii="Arial" w:hAnsi="Arial" w:cs="Arial"/>
              </w:rPr>
              <w:t>Duomenys apie buvimą Atliekų tvarkytoju turi būti nurodyti Atliekų</w:t>
            </w:r>
            <w:r>
              <w:rPr>
                <w:rFonts w:ascii="Arial" w:hAnsi="Arial" w:cs="Arial"/>
              </w:rPr>
              <w:t xml:space="preserve"> </w:t>
            </w:r>
            <w:r w:rsidRPr="007351E8">
              <w:rPr>
                <w:rFonts w:ascii="Arial" w:hAnsi="Arial" w:cs="Arial"/>
              </w:rPr>
              <w:t xml:space="preserve">tvarkytojų valstybės registre adresu </w:t>
            </w:r>
            <w:hyperlink r:id="rId10" w:history="1">
              <w:r w:rsidRPr="005B1E9D">
                <w:rPr>
                  <w:rStyle w:val="Hyperlink"/>
                  <w:rFonts w:ascii="Arial" w:hAnsi="Arial" w:cs="Arial"/>
                </w:rPr>
                <w:t>https://atvr.am.lt/faces/main</w:t>
              </w:r>
            </w:hyperlink>
          </w:p>
        </w:tc>
      </w:tr>
      <w:tr w:rsidR="00B4667F" w:rsidRPr="008E669E" w14:paraId="1918D64D" w14:textId="77777777" w:rsidTr="325522E3">
        <w:trPr>
          <w:trHeight w:val="250"/>
        </w:trPr>
        <w:tc>
          <w:tcPr>
            <w:tcW w:w="562" w:type="dxa"/>
            <w:vAlign w:val="center"/>
            <w:hideMark/>
          </w:tcPr>
          <w:p w14:paraId="1918D64A" w14:textId="77777777" w:rsidR="00B4667F" w:rsidRPr="000A5BF1" w:rsidRDefault="00B4667F" w:rsidP="00B4667F">
            <w:pPr>
              <w:rPr>
                <w:rFonts w:ascii="Arial" w:hAnsi="Arial" w:cs="Arial"/>
                <w:b/>
                <w:bCs/>
              </w:rPr>
            </w:pPr>
            <w:r w:rsidRPr="000A5BF1">
              <w:rPr>
                <w:rFonts w:ascii="Arial" w:hAnsi="Arial" w:cs="Arial"/>
                <w:b/>
                <w:bCs/>
              </w:rPr>
              <w:t>17.</w:t>
            </w:r>
          </w:p>
        </w:tc>
        <w:tc>
          <w:tcPr>
            <w:tcW w:w="4111" w:type="dxa"/>
            <w:vAlign w:val="center"/>
            <w:hideMark/>
          </w:tcPr>
          <w:p w14:paraId="1918D64B" w14:textId="77777777" w:rsidR="00B4667F" w:rsidRPr="000A5BF1" w:rsidRDefault="00B4667F" w:rsidP="00B4667F">
            <w:pPr>
              <w:rPr>
                <w:rFonts w:ascii="Arial" w:hAnsi="Arial" w:cs="Arial"/>
                <w:b/>
                <w:bCs/>
              </w:rPr>
            </w:pPr>
            <w:r w:rsidRPr="000A5BF1">
              <w:rPr>
                <w:rFonts w:ascii="Arial" w:hAnsi="Arial" w:cs="Arial"/>
                <w:b/>
                <w:bCs/>
              </w:rPr>
              <w:t>Pardavimo objekto kainos perskaičiavimas</w:t>
            </w:r>
          </w:p>
        </w:tc>
        <w:tc>
          <w:tcPr>
            <w:tcW w:w="10348" w:type="dxa"/>
            <w:vAlign w:val="center"/>
            <w:hideMark/>
          </w:tcPr>
          <w:p w14:paraId="1918D64C" w14:textId="2AD0CADF" w:rsidR="00B4667F" w:rsidRPr="008E669E" w:rsidRDefault="00B4667F" w:rsidP="00B4667F">
            <w:pPr>
              <w:jc w:val="both"/>
              <w:rPr>
                <w:rFonts w:ascii="Arial" w:hAnsi="Arial" w:cs="Arial"/>
              </w:rPr>
            </w:pPr>
            <w:r>
              <w:rPr>
                <w:rFonts w:ascii="Arial" w:hAnsi="Arial" w:cs="Arial"/>
              </w:rPr>
              <w:t>Netaikoma</w:t>
            </w:r>
          </w:p>
        </w:tc>
      </w:tr>
      <w:tr w:rsidR="00B4667F" w:rsidRPr="008E669E" w14:paraId="1918D651" w14:textId="77777777" w:rsidTr="325522E3">
        <w:trPr>
          <w:trHeight w:val="234"/>
        </w:trPr>
        <w:tc>
          <w:tcPr>
            <w:tcW w:w="562" w:type="dxa"/>
            <w:vAlign w:val="center"/>
            <w:hideMark/>
          </w:tcPr>
          <w:p w14:paraId="1918D64E" w14:textId="77777777" w:rsidR="00B4667F" w:rsidRPr="000A5BF1" w:rsidRDefault="00B4667F" w:rsidP="00B4667F">
            <w:pPr>
              <w:rPr>
                <w:rFonts w:ascii="Arial" w:hAnsi="Arial" w:cs="Arial"/>
                <w:b/>
                <w:bCs/>
              </w:rPr>
            </w:pPr>
            <w:r w:rsidRPr="000A5BF1">
              <w:rPr>
                <w:rFonts w:ascii="Arial" w:hAnsi="Arial" w:cs="Arial"/>
                <w:b/>
                <w:bCs/>
              </w:rPr>
              <w:t>18.</w:t>
            </w:r>
          </w:p>
        </w:tc>
        <w:tc>
          <w:tcPr>
            <w:tcW w:w="4111" w:type="dxa"/>
            <w:vAlign w:val="center"/>
            <w:hideMark/>
          </w:tcPr>
          <w:p w14:paraId="1918D64F" w14:textId="77777777" w:rsidR="00B4667F" w:rsidRPr="000A5BF1" w:rsidRDefault="00B4667F" w:rsidP="00B4667F">
            <w:pPr>
              <w:rPr>
                <w:rFonts w:ascii="Arial" w:hAnsi="Arial" w:cs="Arial"/>
                <w:b/>
                <w:bCs/>
              </w:rPr>
            </w:pPr>
            <w:r w:rsidRPr="000A5BF1">
              <w:rPr>
                <w:rFonts w:ascii="Arial" w:hAnsi="Arial" w:cs="Arial"/>
                <w:b/>
                <w:bCs/>
              </w:rPr>
              <w:t>Preliminarus Pardavimo objekto išvežimo grafikas</w:t>
            </w:r>
          </w:p>
        </w:tc>
        <w:tc>
          <w:tcPr>
            <w:tcW w:w="10348" w:type="dxa"/>
            <w:vAlign w:val="center"/>
            <w:hideMark/>
          </w:tcPr>
          <w:p w14:paraId="1918D650" w14:textId="4F3F2C3C" w:rsidR="00B4667F" w:rsidRPr="008E669E" w:rsidRDefault="00B4667F" w:rsidP="00B4667F">
            <w:pPr>
              <w:jc w:val="both"/>
              <w:rPr>
                <w:rFonts w:ascii="Arial" w:hAnsi="Arial" w:cs="Arial"/>
              </w:rPr>
            </w:pPr>
            <w:r>
              <w:rPr>
                <w:rFonts w:ascii="Arial" w:hAnsi="Arial" w:cs="Arial"/>
              </w:rPr>
              <w:t>Netaikoma</w:t>
            </w:r>
          </w:p>
        </w:tc>
      </w:tr>
      <w:tr w:rsidR="00B4667F" w:rsidRPr="008E669E" w14:paraId="1918D655" w14:textId="77777777" w:rsidTr="325522E3">
        <w:trPr>
          <w:trHeight w:val="144"/>
        </w:trPr>
        <w:tc>
          <w:tcPr>
            <w:tcW w:w="562" w:type="dxa"/>
            <w:vAlign w:val="center"/>
            <w:hideMark/>
          </w:tcPr>
          <w:p w14:paraId="1918D652" w14:textId="77777777" w:rsidR="00B4667F" w:rsidRPr="000A5BF1" w:rsidRDefault="00B4667F" w:rsidP="00B4667F">
            <w:pPr>
              <w:rPr>
                <w:rFonts w:ascii="Arial" w:hAnsi="Arial" w:cs="Arial"/>
                <w:b/>
                <w:bCs/>
              </w:rPr>
            </w:pPr>
            <w:r w:rsidRPr="000A5BF1">
              <w:rPr>
                <w:rFonts w:ascii="Arial" w:hAnsi="Arial" w:cs="Arial"/>
                <w:b/>
                <w:bCs/>
              </w:rPr>
              <w:t>19.</w:t>
            </w:r>
          </w:p>
        </w:tc>
        <w:tc>
          <w:tcPr>
            <w:tcW w:w="4111" w:type="dxa"/>
            <w:vAlign w:val="center"/>
            <w:hideMark/>
          </w:tcPr>
          <w:p w14:paraId="1918D653" w14:textId="77777777" w:rsidR="00B4667F" w:rsidRPr="000A5BF1" w:rsidRDefault="00B4667F" w:rsidP="00B4667F">
            <w:pPr>
              <w:rPr>
                <w:rFonts w:ascii="Arial" w:hAnsi="Arial" w:cs="Arial"/>
                <w:b/>
                <w:bCs/>
              </w:rPr>
            </w:pPr>
            <w:r w:rsidRPr="000A5BF1">
              <w:rPr>
                <w:rFonts w:ascii="Arial" w:hAnsi="Arial" w:cs="Arial"/>
                <w:b/>
                <w:bCs/>
              </w:rPr>
              <w:t>Delspinigiai</w:t>
            </w:r>
          </w:p>
        </w:tc>
        <w:tc>
          <w:tcPr>
            <w:tcW w:w="10348" w:type="dxa"/>
            <w:vAlign w:val="center"/>
            <w:hideMark/>
          </w:tcPr>
          <w:p w14:paraId="1918D654" w14:textId="5E5EF98B" w:rsidR="00B4667F" w:rsidRPr="008E669E" w:rsidRDefault="00B4667F" w:rsidP="00B4667F">
            <w:pPr>
              <w:jc w:val="both"/>
              <w:rPr>
                <w:rFonts w:ascii="Arial" w:hAnsi="Arial" w:cs="Arial"/>
              </w:rPr>
            </w:pPr>
            <w:r w:rsidRPr="00D17D90">
              <w:rPr>
                <w:rFonts w:ascii="Arial" w:hAnsi="Arial" w:cs="Arial"/>
              </w:rPr>
              <w:t>Delspinigiai skaičiuojami nuo laiku neapmokėtos PVM sąskaitos faktūros dydžio (išrašytos atitinkamam Pardavimo objekto kiekiui).Delspinigių dydis - 0,04 proc. už kiekvieną pradelstą kalendorinę dieną.</w:t>
            </w:r>
          </w:p>
        </w:tc>
      </w:tr>
      <w:tr w:rsidR="00B4667F" w:rsidRPr="008E669E" w14:paraId="1918D659" w14:textId="77777777" w:rsidTr="325522E3">
        <w:trPr>
          <w:trHeight w:val="176"/>
        </w:trPr>
        <w:tc>
          <w:tcPr>
            <w:tcW w:w="562" w:type="dxa"/>
            <w:vAlign w:val="center"/>
            <w:hideMark/>
          </w:tcPr>
          <w:p w14:paraId="1918D656" w14:textId="77777777" w:rsidR="00B4667F" w:rsidRPr="000A5BF1" w:rsidRDefault="00B4667F" w:rsidP="00B4667F">
            <w:pPr>
              <w:rPr>
                <w:rFonts w:ascii="Arial" w:hAnsi="Arial" w:cs="Arial"/>
                <w:b/>
                <w:bCs/>
              </w:rPr>
            </w:pPr>
            <w:r w:rsidRPr="000A5BF1">
              <w:rPr>
                <w:rFonts w:ascii="Arial" w:hAnsi="Arial" w:cs="Arial"/>
                <w:b/>
                <w:bCs/>
              </w:rPr>
              <w:t>20.</w:t>
            </w:r>
          </w:p>
        </w:tc>
        <w:tc>
          <w:tcPr>
            <w:tcW w:w="4111" w:type="dxa"/>
            <w:vAlign w:val="center"/>
            <w:hideMark/>
          </w:tcPr>
          <w:p w14:paraId="1918D657" w14:textId="77777777" w:rsidR="00B4667F" w:rsidRPr="000A5BF1" w:rsidRDefault="00B4667F" w:rsidP="00B4667F">
            <w:pPr>
              <w:rPr>
                <w:rFonts w:ascii="Arial" w:hAnsi="Arial" w:cs="Arial"/>
                <w:b/>
                <w:bCs/>
              </w:rPr>
            </w:pPr>
            <w:r w:rsidRPr="000A5BF1">
              <w:rPr>
                <w:rFonts w:ascii="Arial" w:hAnsi="Arial" w:cs="Arial"/>
                <w:b/>
                <w:bCs/>
              </w:rPr>
              <w:t>Bauda</w:t>
            </w:r>
          </w:p>
        </w:tc>
        <w:tc>
          <w:tcPr>
            <w:tcW w:w="10348" w:type="dxa"/>
            <w:vAlign w:val="center"/>
            <w:hideMark/>
          </w:tcPr>
          <w:p w14:paraId="1918D658" w14:textId="756216F6" w:rsidR="00B4667F" w:rsidRPr="008E669E" w:rsidRDefault="00B4667F" w:rsidP="00B4667F">
            <w:pPr>
              <w:jc w:val="both"/>
              <w:rPr>
                <w:rFonts w:ascii="Arial" w:hAnsi="Arial" w:cs="Arial"/>
              </w:rPr>
            </w:pPr>
            <w:r>
              <w:rPr>
                <w:rFonts w:ascii="Arial" w:hAnsi="Arial" w:cs="Arial"/>
              </w:rPr>
              <w:t>Netaikoma</w:t>
            </w:r>
          </w:p>
        </w:tc>
      </w:tr>
      <w:tr w:rsidR="00B4667F" w:rsidRPr="008E669E" w14:paraId="1918D65D" w14:textId="77777777" w:rsidTr="325522E3">
        <w:trPr>
          <w:trHeight w:val="46"/>
        </w:trPr>
        <w:tc>
          <w:tcPr>
            <w:tcW w:w="562" w:type="dxa"/>
            <w:vAlign w:val="center"/>
            <w:hideMark/>
          </w:tcPr>
          <w:p w14:paraId="1918D65A" w14:textId="77777777" w:rsidR="00B4667F" w:rsidRPr="000A5BF1" w:rsidRDefault="00B4667F" w:rsidP="00B4667F">
            <w:pPr>
              <w:rPr>
                <w:rFonts w:ascii="Arial" w:hAnsi="Arial" w:cs="Arial"/>
                <w:b/>
                <w:bCs/>
              </w:rPr>
            </w:pPr>
            <w:r w:rsidRPr="000A5BF1">
              <w:rPr>
                <w:rFonts w:ascii="Arial" w:hAnsi="Arial" w:cs="Arial"/>
                <w:b/>
                <w:bCs/>
              </w:rPr>
              <w:t>21.</w:t>
            </w:r>
          </w:p>
        </w:tc>
        <w:tc>
          <w:tcPr>
            <w:tcW w:w="4111" w:type="dxa"/>
            <w:vAlign w:val="center"/>
            <w:hideMark/>
          </w:tcPr>
          <w:p w14:paraId="1918D65B" w14:textId="52E9F999" w:rsidR="00B4667F" w:rsidRPr="000A5BF1" w:rsidRDefault="00B4667F" w:rsidP="00B4667F">
            <w:pPr>
              <w:rPr>
                <w:rFonts w:ascii="Arial" w:hAnsi="Arial" w:cs="Arial"/>
                <w:b/>
                <w:bCs/>
              </w:rPr>
            </w:pPr>
            <w:r w:rsidRPr="000A5BF1">
              <w:rPr>
                <w:rFonts w:ascii="Arial" w:hAnsi="Arial" w:cs="Arial"/>
                <w:b/>
                <w:bCs/>
              </w:rPr>
              <w:t>Sutarties garantija, Eur</w:t>
            </w:r>
          </w:p>
        </w:tc>
        <w:tc>
          <w:tcPr>
            <w:tcW w:w="10348" w:type="dxa"/>
            <w:vAlign w:val="center"/>
            <w:hideMark/>
          </w:tcPr>
          <w:p w14:paraId="1918D65C" w14:textId="5EEDDD34" w:rsidR="00B4667F" w:rsidRPr="008E669E" w:rsidRDefault="00B4667F" w:rsidP="00B4667F">
            <w:pPr>
              <w:jc w:val="both"/>
              <w:rPr>
                <w:rFonts w:ascii="Arial" w:hAnsi="Arial" w:cs="Arial"/>
              </w:rPr>
            </w:pPr>
            <w:r>
              <w:rPr>
                <w:rFonts w:ascii="Arial" w:hAnsi="Arial" w:cs="Arial"/>
              </w:rPr>
              <w:t>Netaikoma</w:t>
            </w:r>
          </w:p>
        </w:tc>
      </w:tr>
      <w:tr w:rsidR="00B4667F" w:rsidRPr="008E669E" w14:paraId="1918D661" w14:textId="77777777" w:rsidTr="325522E3">
        <w:trPr>
          <w:trHeight w:val="48"/>
        </w:trPr>
        <w:tc>
          <w:tcPr>
            <w:tcW w:w="562" w:type="dxa"/>
            <w:vAlign w:val="center"/>
            <w:hideMark/>
          </w:tcPr>
          <w:p w14:paraId="1918D65E" w14:textId="77777777" w:rsidR="00B4667F" w:rsidRPr="000A5BF1" w:rsidRDefault="00B4667F" w:rsidP="00B4667F">
            <w:pPr>
              <w:rPr>
                <w:rFonts w:ascii="Arial" w:hAnsi="Arial" w:cs="Arial"/>
                <w:b/>
                <w:bCs/>
              </w:rPr>
            </w:pPr>
            <w:r w:rsidRPr="000A5BF1">
              <w:rPr>
                <w:rFonts w:ascii="Arial" w:hAnsi="Arial" w:cs="Arial"/>
                <w:b/>
                <w:bCs/>
              </w:rPr>
              <w:t>22.</w:t>
            </w:r>
          </w:p>
        </w:tc>
        <w:tc>
          <w:tcPr>
            <w:tcW w:w="4111" w:type="dxa"/>
            <w:vAlign w:val="center"/>
            <w:hideMark/>
          </w:tcPr>
          <w:p w14:paraId="1918D65F" w14:textId="77777777" w:rsidR="00B4667F" w:rsidRPr="000A5BF1" w:rsidRDefault="00B4667F" w:rsidP="00B4667F">
            <w:pPr>
              <w:rPr>
                <w:rFonts w:ascii="Arial" w:hAnsi="Arial" w:cs="Arial"/>
                <w:b/>
                <w:bCs/>
              </w:rPr>
            </w:pPr>
            <w:r w:rsidRPr="000A5BF1">
              <w:rPr>
                <w:rFonts w:ascii="Arial" w:hAnsi="Arial" w:cs="Arial"/>
                <w:b/>
                <w:bCs/>
              </w:rPr>
              <w:t>Kiti Dalyvių įsipareigojimai</w:t>
            </w:r>
          </w:p>
        </w:tc>
        <w:tc>
          <w:tcPr>
            <w:tcW w:w="10348" w:type="dxa"/>
            <w:vAlign w:val="center"/>
            <w:hideMark/>
          </w:tcPr>
          <w:p w14:paraId="0998945C" w14:textId="77777777" w:rsidR="00B4667F" w:rsidRPr="00C50CFE" w:rsidRDefault="00B4667F" w:rsidP="00B4667F">
            <w:pPr>
              <w:jc w:val="both"/>
              <w:rPr>
                <w:rFonts w:ascii="Arial" w:hAnsi="Arial" w:cs="Arial"/>
              </w:rPr>
            </w:pPr>
            <w:r>
              <w:rPr>
                <w:rFonts w:ascii="Arial" w:hAnsi="Arial" w:cs="Arial"/>
              </w:rPr>
              <w:t xml:space="preserve">22.1. </w:t>
            </w:r>
            <w:r w:rsidRPr="00C50CFE">
              <w:rPr>
                <w:rFonts w:ascii="Arial" w:hAnsi="Arial" w:cs="Arial"/>
              </w:rPr>
              <w:t>Laimėjęs dalyvis įsigyto Pardavimo objekto (</w:t>
            </w:r>
            <w:r>
              <w:rPr>
                <w:rFonts w:ascii="Arial" w:hAnsi="Arial" w:cs="Arial"/>
              </w:rPr>
              <w:t>M</w:t>
            </w:r>
            <w:r w:rsidRPr="00C50CFE">
              <w:rPr>
                <w:rFonts w:ascii="Arial" w:hAnsi="Arial" w:cs="Arial"/>
              </w:rPr>
              <w:t>etalo laužo) tvarkymą turi atlikti vadovaudamasis galiojančiais teisės aktais: Lietuvos Respublikos atliekų  tvarkymo įstatymu, Lietuvos Respublikos aplinkos ministro patvirtintomis Atliekų tvarkymo taisyklėmis bei kitais aktualiais Lietuvos Respublikos ir tarptautiniais teisės aktais (aktualiomis teisės aktų redakcijomis).</w:t>
            </w:r>
          </w:p>
          <w:p w14:paraId="3D8044DF" w14:textId="77777777" w:rsidR="00B4667F" w:rsidRPr="00C50CFE" w:rsidRDefault="00B4667F" w:rsidP="00B4667F">
            <w:pPr>
              <w:jc w:val="both"/>
              <w:rPr>
                <w:rFonts w:ascii="Arial" w:hAnsi="Arial" w:cs="Arial"/>
              </w:rPr>
            </w:pPr>
            <w:r>
              <w:rPr>
                <w:rFonts w:ascii="Arial" w:hAnsi="Arial" w:cs="Arial"/>
              </w:rPr>
              <w:lastRenderedPageBreak/>
              <w:t xml:space="preserve">22.2. </w:t>
            </w:r>
            <w:r w:rsidRPr="00C50CFE">
              <w:rPr>
                <w:rFonts w:ascii="Arial" w:hAnsi="Arial" w:cs="Arial"/>
              </w:rPr>
              <w:t>Laimėjęs dalyvis Pardavėjui ir atsakingoms institucijoms privalo pateikti visus reikalingus dokumentus, kaip tai reglamentuoja Lietuvos Respublikos atliekų tvarkymo įstatymas, Lietuvos Respublikos aplinkos ministro patvirtintos Atliekų tvarkymo taisyklės.</w:t>
            </w:r>
          </w:p>
          <w:p w14:paraId="7CDEE25E" w14:textId="77777777" w:rsidR="00B4667F" w:rsidRPr="00C50CFE" w:rsidRDefault="00B4667F" w:rsidP="00B4667F">
            <w:pPr>
              <w:jc w:val="both"/>
              <w:rPr>
                <w:rFonts w:ascii="Arial" w:hAnsi="Arial" w:cs="Arial"/>
              </w:rPr>
            </w:pPr>
            <w:r>
              <w:rPr>
                <w:rFonts w:ascii="Arial" w:hAnsi="Arial" w:cs="Arial"/>
              </w:rPr>
              <w:t xml:space="preserve">22.3. </w:t>
            </w:r>
            <w:r w:rsidRPr="00C50CFE">
              <w:rPr>
                <w:rFonts w:ascii="Arial" w:hAnsi="Arial" w:cs="Arial"/>
              </w:rPr>
              <w:t xml:space="preserve">Laimėjusio dalyvio autotransportui išvykus iš Jėgainės teritorijos, Laimėjęs dalyvis tampa atsakingu už išvežamo Pardavimo objekto kiekio (svorio) pervežimą (transportavimą), apdorojimą ir kitas su </w:t>
            </w:r>
            <w:r>
              <w:rPr>
                <w:rFonts w:ascii="Arial" w:hAnsi="Arial" w:cs="Arial"/>
              </w:rPr>
              <w:t>M</w:t>
            </w:r>
            <w:r w:rsidRPr="00C50CFE">
              <w:rPr>
                <w:rFonts w:ascii="Arial" w:hAnsi="Arial" w:cs="Arial"/>
              </w:rPr>
              <w:t>etalo laužo tvarkymu susijusias veiklas.</w:t>
            </w:r>
          </w:p>
          <w:p w14:paraId="0D9F3BAB" w14:textId="77777777" w:rsidR="00B4667F" w:rsidRPr="00C50CFE" w:rsidRDefault="00B4667F" w:rsidP="00B4667F">
            <w:pPr>
              <w:jc w:val="both"/>
              <w:rPr>
                <w:rFonts w:ascii="Arial" w:hAnsi="Arial" w:cs="Arial"/>
              </w:rPr>
            </w:pPr>
            <w:r>
              <w:rPr>
                <w:rFonts w:ascii="Arial" w:hAnsi="Arial" w:cs="Arial"/>
              </w:rPr>
              <w:t xml:space="preserve">22.4. </w:t>
            </w:r>
            <w:r w:rsidRPr="00C50CFE">
              <w:rPr>
                <w:rFonts w:ascii="Arial" w:hAnsi="Arial" w:cs="Arial"/>
              </w:rPr>
              <w:t xml:space="preserve">Po Sutarties pasirašymo, Laimėjusio dalyvio atstovas (-ai) privalo susipažinti su Pardavėjo įmonės darbo tvarka, darbuotojų saugos ir sveikatos reikalavimais Jėgainės teritorijoje, krovos vieta, naudojama įranga ir pan. Pasikeitus Laimėjusio dalyvio darbuotojams Laimėjęs dalyvis turės užtikrinti, jog nauji darbuotojai būtų supažindinti su darbu Jėgainės patalpose ir teritorijoje. Pardavėjo darbuotojai aprodys darbo vietą </w:t>
            </w:r>
            <w:r>
              <w:rPr>
                <w:rFonts w:ascii="Arial" w:hAnsi="Arial" w:cs="Arial"/>
              </w:rPr>
              <w:t>M</w:t>
            </w:r>
            <w:r w:rsidRPr="00C50CFE">
              <w:rPr>
                <w:rFonts w:ascii="Arial" w:hAnsi="Arial" w:cs="Arial"/>
              </w:rPr>
              <w:t>etalo laužo pasikrovimui ir išvežimui naujiems Laimėjusio dalyvio darbuotojams.</w:t>
            </w:r>
          </w:p>
          <w:p w14:paraId="1918D660" w14:textId="30C0CAFD" w:rsidR="00B4667F" w:rsidRPr="008E669E" w:rsidRDefault="00B4667F" w:rsidP="00B4667F">
            <w:pPr>
              <w:jc w:val="both"/>
              <w:rPr>
                <w:rFonts w:ascii="Arial" w:hAnsi="Arial" w:cs="Arial"/>
              </w:rPr>
            </w:pPr>
            <w:r>
              <w:rPr>
                <w:rFonts w:ascii="Arial" w:hAnsi="Arial" w:cs="Arial"/>
              </w:rPr>
              <w:t xml:space="preserve">22.5. </w:t>
            </w:r>
            <w:r w:rsidRPr="00C50CFE">
              <w:rPr>
                <w:rFonts w:ascii="Arial" w:hAnsi="Arial" w:cs="Arial"/>
              </w:rPr>
              <w:t xml:space="preserve">Laimėjusiam dalyviui išsivežus Pardavimo objekto kiekį (svorį), Pardavėjas parengia visą reikalingą dokumentaciją (lydraštį, važtaraštį, kitus dokumentus) naudojantis Vieninga gaminių, pakuočių ir atliekų apskaitos informacinė sistema (toliau – GPAIS) ir I.VAZ pagal aktualios Atliekų tvarkymo taisyklių redakcijos reikalavimus. Pardavėjui į GPAIS lydraštį įrašius pasvertą </w:t>
            </w:r>
            <w:r>
              <w:rPr>
                <w:rFonts w:ascii="Arial" w:hAnsi="Arial" w:cs="Arial"/>
              </w:rPr>
              <w:t>M</w:t>
            </w:r>
            <w:r w:rsidRPr="00C50CFE">
              <w:rPr>
                <w:rFonts w:ascii="Arial" w:hAnsi="Arial" w:cs="Arial"/>
              </w:rPr>
              <w:t xml:space="preserve">etalo laužo svorį ir patvirtinus lydraštį, Laimėjęs dalyvis privalo šį GPAIS lydraštį, patvirtinti ne vėliau kaip kitą darbo dieną nuo patvirtinimo apie </w:t>
            </w:r>
            <w:r>
              <w:rPr>
                <w:rFonts w:ascii="Arial" w:hAnsi="Arial" w:cs="Arial"/>
              </w:rPr>
              <w:t>M</w:t>
            </w:r>
            <w:r w:rsidRPr="00C50CFE">
              <w:rPr>
                <w:rFonts w:ascii="Arial" w:hAnsi="Arial" w:cs="Arial"/>
              </w:rPr>
              <w:t>etalo laužo gavimą dienos.</w:t>
            </w:r>
            <w:r w:rsidRPr="008E669E">
              <w:rPr>
                <w:rFonts w:ascii="Arial" w:hAnsi="Arial" w:cs="Arial"/>
              </w:rPr>
              <w:t> </w:t>
            </w:r>
          </w:p>
        </w:tc>
      </w:tr>
      <w:tr w:rsidR="00B4667F" w:rsidRPr="008E669E" w14:paraId="1918D665" w14:textId="77777777" w:rsidTr="325522E3">
        <w:trPr>
          <w:trHeight w:val="152"/>
        </w:trPr>
        <w:tc>
          <w:tcPr>
            <w:tcW w:w="562" w:type="dxa"/>
            <w:vAlign w:val="center"/>
            <w:hideMark/>
          </w:tcPr>
          <w:p w14:paraId="1918D662" w14:textId="77777777" w:rsidR="00B4667F" w:rsidRPr="000A5BF1" w:rsidRDefault="00B4667F" w:rsidP="00B4667F">
            <w:pPr>
              <w:rPr>
                <w:rFonts w:ascii="Arial" w:hAnsi="Arial" w:cs="Arial"/>
                <w:b/>
                <w:bCs/>
              </w:rPr>
            </w:pPr>
            <w:r w:rsidRPr="000A5BF1">
              <w:rPr>
                <w:rFonts w:ascii="Arial" w:hAnsi="Arial" w:cs="Arial"/>
                <w:b/>
                <w:bCs/>
              </w:rPr>
              <w:lastRenderedPageBreak/>
              <w:t>23.</w:t>
            </w:r>
          </w:p>
        </w:tc>
        <w:tc>
          <w:tcPr>
            <w:tcW w:w="4111" w:type="dxa"/>
            <w:vAlign w:val="center"/>
            <w:hideMark/>
          </w:tcPr>
          <w:p w14:paraId="1918D663" w14:textId="77777777" w:rsidR="00B4667F" w:rsidRPr="000A5BF1" w:rsidRDefault="00B4667F" w:rsidP="00B4667F">
            <w:pPr>
              <w:rPr>
                <w:rFonts w:ascii="Arial" w:hAnsi="Arial" w:cs="Arial"/>
                <w:b/>
                <w:bCs/>
              </w:rPr>
            </w:pPr>
            <w:r w:rsidRPr="000A5BF1">
              <w:rPr>
                <w:rFonts w:ascii="Arial" w:hAnsi="Arial" w:cs="Arial"/>
                <w:b/>
                <w:bCs/>
              </w:rPr>
              <w:t>Kiti Pardavėjo įsipareigojimai</w:t>
            </w:r>
          </w:p>
        </w:tc>
        <w:tc>
          <w:tcPr>
            <w:tcW w:w="10348" w:type="dxa"/>
            <w:vAlign w:val="center"/>
            <w:hideMark/>
          </w:tcPr>
          <w:p w14:paraId="58CD9FC1" w14:textId="77777777" w:rsidR="00B4667F" w:rsidRPr="00D535F0" w:rsidRDefault="00B4667F" w:rsidP="00B4667F">
            <w:pPr>
              <w:jc w:val="both"/>
              <w:rPr>
                <w:rFonts w:ascii="Arial" w:hAnsi="Arial" w:cs="Arial"/>
              </w:rPr>
            </w:pPr>
            <w:r>
              <w:rPr>
                <w:rFonts w:ascii="Arial" w:hAnsi="Arial" w:cs="Arial"/>
              </w:rPr>
              <w:t xml:space="preserve">23.1. </w:t>
            </w:r>
            <w:r w:rsidRPr="00D535F0">
              <w:rPr>
                <w:rFonts w:ascii="Arial" w:hAnsi="Arial" w:cs="Arial"/>
              </w:rPr>
              <w:t>Pardavėjas Laimėjusį dalyvį supažindins su informacija apie darbuotojų saugos ir sveikatos reikalavimus, autotransporto judėjimo bei kitomis Pardavėjo tvarkomis ir taisyklėmis dėl elgesio Jėgainės teritorijoje, o Laimėjęs dalyvis turės užtikrinti, kad jo darbuotojai, vykdantys darbo funkcijas Jėgainės teritorijoje, būtų</w:t>
            </w:r>
            <w:r>
              <w:rPr>
                <w:rFonts w:ascii="Arial" w:hAnsi="Arial" w:cs="Arial"/>
              </w:rPr>
              <w:t xml:space="preserve"> </w:t>
            </w:r>
            <w:r w:rsidRPr="00D535F0">
              <w:rPr>
                <w:rFonts w:ascii="Arial" w:hAnsi="Arial" w:cs="Arial"/>
              </w:rPr>
              <w:t>supažindinti su darbuotojų saugos ir sveikatos reikalavimais bei jų laikytųsi.</w:t>
            </w:r>
          </w:p>
          <w:p w14:paraId="6376A75F" w14:textId="77777777" w:rsidR="00B4667F" w:rsidRPr="00D535F0" w:rsidRDefault="00B4667F" w:rsidP="00B4667F">
            <w:pPr>
              <w:jc w:val="both"/>
              <w:rPr>
                <w:rFonts w:ascii="Arial" w:hAnsi="Arial" w:cs="Arial"/>
              </w:rPr>
            </w:pPr>
            <w:r>
              <w:rPr>
                <w:rFonts w:ascii="Arial" w:hAnsi="Arial" w:cs="Arial"/>
              </w:rPr>
              <w:t xml:space="preserve">23.2. </w:t>
            </w:r>
            <w:r w:rsidRPr="00D535F0">
              <w:rPr>
                <w:rFonts w:ascii="Arial" w:hAnsi="Arial" w:cs="Arial"/>
              </w:rPr>
              <w:t>Pardavėjas sudarys sąlygas Pardavimo objekto pasikrovimui, t. y. užtikrins patekimą į Jėgainės teritoriją, nurodys privažiavimo maršrutą bei pasikrovimo vietą.</w:t>
            </w:r>
          </w:p>
          <w:p w14:paraId="1918D664" w14:textId="59FFD5CE" w:rsidR="00B4667F" w:rsidRPr="008E669E" w:rsidRDefault="00B4667F" w:rsidP="00B4667F">
            <w:pPr>
              <w:jc w:val="both"/>
              <w:rPr>
                <w:rFonts w:ascii="Arial" w:hAnsi="Arial" w:cs="Arial"/>
              </w:rPr>
            </w:pPr>
            <w:r>
              <w:rPr>
                <w:rFonts w:ascii="Arial" w:hAnsi="Arial" w:cs="Arial"/>
              </w:rPr>
              <w:t xml:space="preserve">23.3. </w:t>
            </w:r>
            <w:r w:rsidRPr="00D535F0">
              <w:rPr>
                <w:rFonts w:ascii="Arial" w:hAnsi="Arial" w:cs="Arial"/>
              </w:rPr>
              <w:t>Pardavėjas, esant poreikiui, sudarys galimybę Laimėjusiam dalyviui neatlygintinai naudotis Jėgainės teritorijoje esančiomis WC patalpomis, geriamu vandeniu, suspaustu oru bei elektra tiek, kiek tai būtina ir susiję su Sutarties vykdymu.</w:t>
            </w:r>
            <w:r w:rsidRPr="008E669E">
              <w:rPr>
                <w:rFonts w:ascii="Arial" w:hAnsi="Arial" w:cs="Arial"/>
              </w:rPr>
              <w:t> </w:t>
            </w:r>
          </w:p>
        </w:tc>
      </w:tr>
      <w:tr w:rsidR="00B4667F" w:rsidRPr="008E669E" w14:paraId="1918D669" w14:textId="77777777" w:rsidTr="325522E3">
        <w:trPr>
          <w:trHeight w:val="113"/>
        </w:trPr>
        <w:tc>
          <w:tcPr>
            <w:tcW w:w="562" w:type="dxa"/>
            <w:vAlign w:val="center"/>
          </w:tcPr>
          <w:p w14:paraId="1918D666" w14:textId="77777777" w:rsidR="00B4667F" w:rsidRPr="000A5BF1" w:rsidRDefault="00B4667F" w:rsidP="00B4667F">
            <w:pPr>
              <w:rPr>
                <w:rFonts w:ascii="Arial" w:hAnsi="Arial" w:cs="Arial"/>
                <w:b/>
                <w:bCs/>
              </w:rPr>
            </w:pPr>
            <w:r w:rsidRPr="000A5BF1">
              <w:rPr>
                <w:rFonts w:ascii="Arial" w:hAnsi="Arial" w:cs="Arial"/>
                <w:b/>
                <w:bCs/>
              </w:rPr>
              <w:t>24.</w:t>
            </w:r>
          </w:p>
        </w:tc>
        <w:tc>
          <w:tcPr>
            <w:tcW w:w="4111" w:type="dxa"/>
            <w:vAlign w:val="center"/>
          </w:tcPr>
          <w:p w14:paraId="1918D667" w14:textId="77777777" w:rsidR="00B4667F" w:rsidRPr="000A5BF1" w:rsidRDefault="00B4667F" w:rsidP="00B4667F">
            <w:pPr>
              <w:rPr>
                <w:rFonts w:ascii="Arial" w:hAnsi="Arial" w:cs="Arial"/>
                <w:b/>
                <w:bCs/>
              </w:rPr>
            </w:pPr>
            <w:r w:rsidRPr="000A5BF1">
              <w:rPr>
                <w:rFonts w:ascii="Arial" w:hAnsi="Arial" w:cs="Arial"/>
                <w:b/>
                <w:bCs/>
              </w:rPr>
              <w:t>Kitos sąlygos</w:t>
            </w:r>
          </w:p>
        </w:tc>
        <w:tc>
          <w:tcPr>
            <w:tcW w:w="10348" w:type="dxa"/>
            <w:vAlign w:val="center"/>
          </w:tcPr>
          <w:p w14:paraId="6E9FBAB0" w14:textId="77777777" w:rsidR="00B4667F" w:rsidRPr="00EF2868" w:rsidRDefault="00B4667F" w:rsidP="00B4667F">
            <w:pPr>
              <w:jc w:val="both"/>
              <w:rPr>
                <w:rFonts w:ascii="Arial" w:hAnsi="Arial" w:cs="Arial"/>
              </w:rPr>
            </w:pPr>
            <w:r>
              <w:rPr>
                <w:rFonts w:ascii="Arial" w:hAnsi="Arial" w:cs="Arial"/>
              </w:rPr>
              <w:t>24</w:t>
            </w:r>
            <w:r w:rsidRPr="00EF2868">
              <w:rPr>
                <w:rFonts w:ascii="Arial" w:hAnsi="Arial" w:cs="Arial"/>
              </w:rPr>
              <w:t>.1. Pardavimo objekto pardavimas apima visas reikiamas ir susijusias paslaugas, įskaitant, bet neapsiribojant, surinkimą, pakrovimą į Pirkėjo autotransportą, transportavimą iki apdorojimo ar perdirbimo vietos, iškrovimą, apdorojimą, saugojimą, krovos ir kitas paslaugas, dokumentų, važtaraščių pildymą ir kt. Šios paslaugos bus atliekamos Pirkėjo pajėgumais, lėšomis ir rizika.</w:t>
            </w:r>
          </w:p>
          <w:p w14:paraId="00C9D9B8" w14:textId="77777777" w:rsidR="00B4667F" w:rsidRPr="00EF2868" w:rsidRDefault="00B4667F" w:rsidP="00B4667F">
            <w:pPr>
              <w:jc w:val="both"/>
              <w:rPr>
                <w:rFonts w:ascii="Arial" w:hAnsi="Arial" w:cs="Arial"/>
              </w:rPr>
            </w:pPr>
            <w:r>
              <w:rPr>
                <w:rFonts w:ascii="Arial" w:hAnsi="Arial" w:cs="Arial"/>
              </w:rPr>
              <w:t>2</w:t>
            </w:r>
            <w:r w:rsidRPr="00EF2868">
              <w:rPr>
                <w:rFonts w:ascii="Arial" w:hAnsi="Arial" w:cs="Arial"/>
              </w:rPr>
              <w:t>4.2. Sutarties vykdymo metu, Pirkėjui pažeidus Pardavėjo turtą, Pirkėjas privalės nedelsiant atstatyti/ suremontuoti arba kompensuoti Pardavėjui ir/ ar tretiesiems asmenims turto atstatymo/ remonto išlaidas bei patirtus nuostolius ir atlyginti/ kompensuoti žalą aplinkai/ gamtai, jei tokia būtų.</w:t>
            </w:r>
          </w:p>
          <w:p w14:paraId="5AB20AFC" w14:textId="77777777" w:rsidR="00B4667F" w:rsidRPr="00EF2868" w:rsidRDefault="00B4667F" w:rsidP="00B4667F">
            <w:pPr>
              <w:jc w:val="both"/>
              <w:rPr>
                <w:rFonts w:ascii="Arial" w:hAnsi="Arial" w:cs="Arial"/>
              </w:rPr>
            </w:pPr>
            <w:r>
              <w:rPr>
                <w:rFonts w:ascii="Arial" w:hAnsi="Arial" w:cs="Arial"/>
              </w:rPr>
              <w:t>2</w:t>
            </w:r>
            <w:r w:rsidRPr="00EF2868">
              <w:rPr>
                <w:rFonts w:ascii="Arial" w:hAnsi="Arial" w:cs="Arial"/>
              </w:rPr>
              <w:t xml:space="preserve">4.3. Visa atsakomybė, susijusi su netinkamu Pardavimo objekto tvarkymu, nesilaikant teisės aktų reikalavimų, įskaitant sankcijų pritaikymą iš trečiųjų šalių dėl teisės aktų nesilaikymo ar netinkamo jų nuostatų vykdymo, tenka Pirkėjui. Pirkėjas yra visiškai atsakingas už Pardavimo objekto išvežimą ir </w:t>
            </w:r>
            <w:r w:rsidRPr="00EF2868">
              <w:rPr>
                <w:rFonts w:ascii="Arial" w:hAnsi="Arial" w:cs="Arial"/>
              </w:rPr>
              <w:lastRenderedPageBreak/>
              <w:t>sutvarkymą pagal Lietuvos Respublikos atliekų tvarkymo įstatymo, Lietuvos Respublikos atliekų tvarkymo taisyklių ir kitų susijusių teisės aktų nuostatas.</w:t>
            </w:r>
          </w:p>
          <w:p w14:paraId="1918D668" w14:textId="7B5C46A7" w:rsidR="00B4667F" w:rsidRPr="008E669E" w:rsidRDefault="00B4667F" w:rsidP="00B4667F">
            <w:pPr>
              <w:jc w:val="both"/>
              <w:rPr>
                <w:rFonts w:ascii="Arial" w:hAnsi="Arial" w:cs="Arial"/>
              </w:rPr>
            </w:pPr>
            <w:r>
              <w:rPr>
                <w:rFonts w:ascii="Arial" w:hAnsi="Arial" w:cs="Arial"/>
              </w:rPr>
              <w:t>2</w:t>
            </w:r>
            <w:r w:rsidRPr="00EF2868">
              <w:rPr>
                <w:rFonts w:ascii="Arial" w:hAnsi="Arial" w:cs="Arial"/>
              </w:rPr>
              <w:t>4.4. Svėrimo čekis yra laikomas Pardavimo objekto perdavimą – priėmimą (perdavimą Pirkėjo nuosavybėn) patvirtinančiu dokumentu.</w:t>
            </w:r>
          </w:p>
        </w:tc>
      </w:tr>
      <w:tr w:rsidR="00B4667F" w:rsidRPr="008E669E" w14:paraId="1918D66D" w14:textId="77777777" w:rsidTr="325522E3">
        <w:trPr>
          <w:trHeight w:val="263"/>
        </w:trPr>
        <w:tc>
          <w:tcPr>
            <w:tcW w:w="562" w:type="dxa"/>
            <w:vAlign w:val="center"/>
            <w:hideMark/>
          </w:tcPr>
          <w:p w14:paraId="1918D66A" w14:textId="77777777" w:rsidR="00B4667F" w:rsidRPr="000A5BF1" w:rsidRDefault="00B4667F" w:rsidP="00B4667F">
            <w:pPr>
              <w:rPr>
                <w:rFonts w:ascii="Arial" w:hAnsi="Arial" w:cs="Arial"/>
                <w:b/>
                <w:bCs/>
              </w:rPr>
            </w:pPr>
            <w:r w:rsidRPr="000A5BF1">
              <w:rPr>
                <w:rFonts w:ascii="Arial" w:hAnsi="Arial" w:cs="Arial"/>
                <w:b/>
                <w:bCs/>
              </w:rPr>
              <w:lastRenderedPageBreak/>
              <w:t>25.</w:t>
            </w:r>
          </w:p>
        </w:tc>
        <w:tc>
          <w:tcPr>
            <w:tcW w:w="4111" w:type="dxa"/>
            <w:vAlign w:val="center"/>
            <w:hideMark/>
          </w:tcPr>
          <w:p w14:paraId="1918D66B" w14:textId="77777777" w:rsidR="00B4667F" w:rsidRPr="000A5BF1" w:rsidRDefault="00B4667F" w:rsidP="00B4667F">
            <w:pPr>
              <w:rPr>
                <w:rFonts w:ascii="Arial" w:hAnsi="Arial" w:cs="Arial"/>
                <w:b/>
                <w:bCs/>
              </w:rPr>
            </w:pPr>
            <w:r w:rsidRPr="000A5BF1">
              <w:rPr>
                <w:rFonts w:ascii="Arial" w:hAnsi="Arial" w:cs="Arial"/>
                <w:b/>
                <w:bCs/>
              </w:rPr>
              <w:t>Sutarties įsigaliojimo ir galiojimo terminai</w:t>
            </w:r>
          </w:p>
        </w:tc>
        <w:tc>
          <w:tcPr>
            <w:tcW w:w="10348" w:type="dxa"/>
            <w:vAlign w:val="center"/>
            <w:hideMark/>
          </w:tcPr>
          <w:p w14:paraId="1918D66C" w14:textId="5C2034E8" w:rsidR="00B4667F" w:rsidRPr="00737F92" w:rsidRDefault="00B4667F" w:rsidP="00B4667F">
            <w:pPr>
              <w:jc w:val="both"/>
              <w:rPr>
                <w:rFonts w:ascii="Arial" w:hAnsi="Arial" w:cs="Arial"/>
              </w:rPr>
            </w:pPr>
            <w:r w:rsidRPr="325522E3">
              <w:rPr>
                <w:rFonts w:ascii="Arial" w:hAnsi="Arial" w:cs="Arial"/>
              </w:rPr>
              <w:t xml:space="preserve">Sutartis laikomas sudaryta ir įsigalioja nuo Sutarties abipusio pasirašymo dienos ir galioja iki visiško Pardavėjo ir Laimėjusio dalyvio įsipareigojimų įvykdymo, bet ne ilgiau kaip </w:t>
            </w:r>
            <w:r w:rsidR="21C3F512" w:rsidRPr="325522E3">
              <w:rPr>
                <w:rFonts w:ascii="Arial" w:hAnsi="Arial" w:cs="Arial"/>
              </w:rPr>
              <w:t>6</w:t>
            </w:r>
            <w:r w:rsidRPr="325522E3">
              <w:rPr>
                <w:rFonts w:ascii="Arial" w:hAnsi="Arial" w:cs="Arial"/>
              </w:rPr>
              <w:t xml:space="preserve"> mėnesius.</w:t>
            </w:r>
          </w:p>
        </w:tc>
      </w:tr>
      <w:tr w:rsidR="00B4667F" w:rsidRPr="008E669E" w14:paraId="1918D671" w14:textId="77777777" w:rsidTr="325522E3">
        <w:trPr>
          <w:trHeight w:val="263"/>
        </w:trPr>
        <w:tc>
          <w:tcPr>
            <w:tcW w:w="562" w:type="dxa"/>
            <w:vAlign w:val="center"/>
          </w:tcPr>
          <w:p w14:paraId="1918D66E" w14:textId="77777777" w:rsidR="00B4667F" w:rsidRPr="000A5BF1" w:rsidRDefault="00B4667F" w:rsidP="00B4667F">
            <w:pPr>
              <w:rPr>
                <w:rFonts w:ascii="Arial" w:hAnsi="Arial" w:cs="Arial"/>
                <w:b/>
                <w:bCs/>
              </w:rPr>
            </w:pPr>
            <w:r w:rsidRPr="000A5BF1">
              <w:rPr>
                <w:rFonts w:ascii="Arial" w:hAnsi="Arial" w:cs="Arial"/>
                <w:b/>
                <w:bCs/>
              </w:rPr>
              <w:t>26.</w:t>
            </w:r>
          </w:p>
        </w:tc>
        <w:tc>
          <w:tcPr>
            <w:tcW w:w="4111" w:type="dxa"/>
            <w:vAlign w:val="center"/>
          </w:tcPr>
          <w:p w14:paraId="1918D66F" w14:textId="77777777" w:rsidR="00B4667F" w:rsidRPr="000A5BF1" w:rsidRDefault="00B4667F" w:rsidP="00B4667F">
            <w:pPr>
              <w:rPr>
                <w:rFonts w:ascii="Arial" w:hAnsi="Arial" w:cs="Arial"/>
                <w:b/>
                <w:bCs/>
              </w:rPr>
            </w:pPr>
            <w:r w:rsidRPr="000A5BF1">
              <w:rPr>
                <w:rFonts w:ascii="Arial" w:hAnsi="Arial" w:cs="Arial"/>
                <w:b/>
                <w:bCs/>
              </w:rPr>
              <w:t>Preliminarus sutarties pasirašymo terminas</w:t>
            </w:r>
          </w:p>
        </w:tc>
        <w:tc>
          <w:tcPr>
            <w:tcW w:w="10348" w:type="dxa"/>
            <w:vAlign w:val="center"/>
          </w:tcPr>
          <w:p w14:paraId="1918D670" w14:textId="55926D56" w:rsidR="00B4667F" w:rsidRPr="007C073D" w:rsidRDefault="00B4667F" w:rsidP="00B4667F">
            <w:pPr>
              <w:jc w:val="both"/>
              <w:rPr>
                <w:rFonts w:ascii="Arial" w:hAnsi="Arial" w:cs="Arial"/>
              </w:rPr>
            </w:pPr>
            <w:r w:rsidRPr="007C073D">
              <w:rPr>
                <w:rFonts w:ascii="Arial" w:hAnsi="Arial" w:cs="Arial"/>
              </w:rPr>
              <w:t>Per 4 (</w:t>
            </w:r>
            <w:r>
              <w:rPr>
                <w:rFonts w:ascii="Arial" w:hAnsi="Arial" w:cs="Arial"/>
              </w:rPr>
              <w:t>keturias</w:t>
            </w:r>
            <w:r w:rsidRPr="007C073D">
              <w:rPr>
                <w:rFonts w:ascii="Arial" w:hAnsi="Arial" w:cs="Arial"/>
              </w:rPr>
              <w:t>) darbo dienas po Dalyvio pripažinimo Laimėjusiu dalyviu.</w:t>
            </w:r>
          </w:p>
        </w:tc>
      </w:tr>
      <w:tr w:rsidR="00B4667F" w:rsidRPr="008E669E" w14:paraId="48E933C0" w14:textId="77777777" w:rsidTr="325522E3">
        <w:trPr>
          <w:trHeight w:val="263"/>
        </w:trPr>
        <w:tc>
          <w:tcPr>
            <w:tcW w:w="562" w:type="dxa"/>
            <w:vAlign w:val="center"/>
          </w:tcPr>
          <w:p w14:paraId="437B5B9C" w14:textId="4F237B55" w:rsidR="00B4667F" w:rsidRPr="000A5BF1" w:rsidRDefault="00B4667F" w:rsidP="00B4667F">
            <w:pPr>
              <w:rPr>
                <w:rFonts w:ascii="Arial" w:hAnsi="Arial" w:cs="Arial"/>
                <w:b/>
                <w:bCs/>
                <w:lang w:val="en-US"/>
              </w:rPr>
            </w:pPr>
            <w:r w:rsidRPr="000A5BF1">
              <w:rPr>
                <w:rFonts w:ascii="Arial" w:hAnsi="Arial" w:cs="Arial"/>
                <w:b/>
                <w:bCs/>
                <w:lang w:val="en-US"/>
              </w:rPr>
              <w:t>27.</w:t>
            </w:r>
          </w:p>
        </w:tc>
        <w:tc>
          <w:tcPr>
            <w:tcW w:w="4111" w:type="dxa"/>
            <w:vAlign w:val="center"/>
          </w:tcPr>
          <w:p w14:paraId="482180B2" w14:textId="77777777" w:rsidR="00B4667F" w:rsidRPr="000A5BF1" w:rsidRDefault="00B4667F" w:rsidP="00B4667F">
            <w:pPr>
              <w:rPr>
                <w:rFonts w:ascii="Arial" w:hAnsi="Arial" w:cs="Arial"/>
                <w:b/>
                <w:bCs/>
              </w:rPr>
            </w:pPr>
            <w:r w:rsidRPr="000A5BF1">
              <w:rPr>
                <w:rFonts w:ascii="Arial" w:hAnsi="Arial" w:cs="Arial"/>
                <w:b/>
                <w:bCs/>
              </w:rPr>
              <w:t>Kontaktiniai asmenys:</w:t>
            </w:r>
          </w:p>
          <w:p w14:paraId="4853150A" w14:textId="77777777" w:rsidR="00B4667F" w:rsidRPr="000A5BF1" w:rsidRDefault="00B4667F" w:rsidP="00B4667F">
            <w:pPr>
              <w:rPr>
                <w:rFonts w:ascii="Arial" w:hAnsi="Arial" w:cs="Arial"/>
                <w:b/>
                <w:bCs/>
              </w:rPr>
            </w:pPr>
            <w:r w:rsidRPr="000A5BF1">
              <w:rPr>
                <w:rFonts w:ascii="Arial" w:hAnsi="Arial" w:cs="Arial"/>
                <w:b/>
                <w:bCs/>
              </w:rPr>
              <w:t>2</w:t>
            </w:r>
            <w:r w:rsidRPr="000A5BF1">
              <w:rPr>
                <w:rFonts w:ascii="Arial" w:hAnsi="Arial" w:cs="Arial"/>
                <w:b/>
                <w:bCs/>
                <w:lang w:val="en-US"/>
              </w:rPr>
              <w:t>7</w:t>
            </w:r>
            <w:r w:rsidRPr="000A5BF1">
              <w:rPr>
                <w:rFonts w:ascii="Arial" w:hAnsi="Arial" w:cs="Arial"/>
                <w:b/>
                <w:bCs/>
              </w:rPr>
              <w:t>.1. dėl Pardavimo sąlygų;</w:t>
            </w:r>
          </w:p>
          <w:p w14:paraId="6E76441D" w14:textId="365AFB72" w:rsidR="00B4667F" w:rsidRPr="000A5BF1" w:rsidRDefault="00B4667F" w:rsidP="00B4667F">
            <w:pPr>
              <w:rPr>
                <w:rFonts w:ascii="Arial" w:hAnsi="Arial" w:cs="Arial"/>
                <w:b/>
                <w:bCs/>
              </w:rPr>
            </w:pPr>
            <w:r w:rsidRPr="000A5BF1">
              <w:rPr>
                <w:rFonts w:ascii="Arial" w:hAnsi="Arial" w:cs="Arial"/>
                <w:b/>
                <w:bCs/>
                <w:lang w:val="en-US"/>
              </w:rPr>
              <w:t>27.2. d</w:t>
            </w:r>
            <w:proofErr w:type="spellStart"/>
            <w:r w:rsidRPr="000A5BF1">
              <w:rPr>
                <w:rFonts w:ascii="Arial" w:hAnsi="Arial" w:cs="Arial"/>
                <w:b/>
                <w:bCs/>
              </w:rPr>
              <w:t>ėl</w:t>
            </w:r>
            <w:proofErr w:type="spellEnd"/>
            <w:r w:rsidRPr="000A5BF1">
              <w:rPr>
                <w:rFonts w:ascii="Arial" w:hAnsi="Arial" w:cs="Arial"/>
                <w:b/>
                <w:bCs/>
              </w:rPr>
              <w:t xml:space="preserve"> Pardavimo objekto apžiūros.</w:t>
            </w:r>
          </w:p>
        </w:tc>
        <w:tc>
          <w:tcPr>
            <w:tcW w:w="10348" w:type="dxa"/>
            <w:vAlign w:val="center"/>
          </w:tcPr>
          <w:p w14:paraId="65BF7494" w14:textId="77777777" w:rsidR="00B4667F" w:rsidRDefault="00B4667F" w:rsidP="00B4667F">
            <w:pPr>
              <w:jc w:val="both"/>
              <w:rPr>
                <w:rFonts w:ascii="Arial" w:hAnsi="Arial" w:cs="Arial"/>
              </w:rPr>
            </w:pPr>
            <w:hyperlink r:id="rId11" w:history="1">
              <w:r w:rsidRPr="00E30045">
                <w:rPr>
                  <w:rStyle w:val="Hyperlink"/>
                  <w:rFonts w:ascii="Arial" w:hAnsi="Arial" w:cs="Arial"/>
                </w:rPr>
                <w:t>Pavel.aleinikov@ignitis.lt</w:t>
              </w:r>
            </w:hyperlink>
          </w:p>
          <w:p w14:paraId="7CE84AC5" w14:textId="77777777" w:rsidR="00B4667F" w:rsidRDefault="00B4667F" w:rsidP="00B4667F">
            <w:pPr>
              <w:jc w:val="both"/>
              <w:rPr>
                <w:rFonts w:ascii="Arial" w:hAnsi="Arial" w:cs="Arial"/>
              </w:rPr>
            </w:pPr>
            <w:r w:rsidRPr="005F35AC">
              <w:rPr>
                <w:rFonts w:ascii="Arial" w:hAnsi="Arial" w:cs="Arial"/>
              </w:rPr>
              <w:t>+370 613 68264</w:t>
            </w:r>
          </w:p>
          <w:p w14:paraId="7689752E" w14:textId="77777777" w:rsidR="00B4667F" w:rsidRDefault="00B4667F" w:rsidP="00B4667F">
            <w:pPr>
              <w:jc w:val="both"/>
              <w:rPr>
                <w:rFonts w:ascii="Arial" w:hAnsi="Arial" w:cs="Arial"/>
              </w:rPr>
            </w:pPr>
            <w:hyperlink r:id="rId12" w:history="1">
              <w:r w:rsidRPr="004D187E">
                <w:rPr>
                  <w:rStyle w:val="Hyperlink"/>
                  <w:rFonts w:ascii="Arial" w:hAnsi="Arial" w:cs="Arial"/>
                </w:rPr>
                <w:t>Virginijus.petravičius@ignitis.lt</w:t>
              </w:r>
            </w:hyperlink>
          </w:p>
          <w:p w14:paraId="4A200193" w14:textId="12614B3E" w:rsidR="00B4667F" w:rsidRPr="008E669E" w:rsidRDefault="00B4667F" w:rsidP="00B4667F">
            <w:pPr>
              <w:jc w:val="both"/>
              <w:rPr>
                <w:rFonts w:ascii="Arial" w:hAnsi="Arial" w:cs="Arial"/>
              </w:rPr>
            </w:pPr>
            <w:r>
              <w:rPr>
                <w:rFonts w:ascii="Arial" w:hAnsi="Arial" w:cs="Arial"/>
              </w:rPr>
              <w:t>+370 681 98393</w:t>
            </w:r>
          </w:p>
        </w:tc>
      </w:tr>
      <w:tr w:rsidR="00B4667F" w:rsidRPr="008E669E" w14:paraId="7630C5C6" w14:textId="77777777" w:rsidTr="325522E3">
        <w:trPr>
          <w:trHeight w:val="263"/>
        </w:trPr>
        <w:tc>
          <w:tcPr>
            <w:tcW w:w="562" w:type="dxa"/>
            <w:vAlign w:val="center"/>
          </w:tcPr>
          <w:p w14:paraId="73F40D3C" w14:textId="4039CA23" w:rsidR="00B4667F" w:rsidRPr="000A5BF1" w:rsidRDefault="00B4667F" w:rsidP="00B4667F">
            <w:pPr>
              <w:rPr>
                <w:rFonts w:ascii="Arial" w:hAnsi="Arial" w:cs="Arial"/>
                <w:b/>
                <w:bCs/>
              </w:rPr>
            </w:pPr>
            <w:r w:rsidRPr="000A5BF1">
              <w:rPr>
                <w:rFonts w:ascii="Arial" w:hAnsi="Arial" w:cs="Arial"/>
                <w:b/>
                <w:bCs/>
              </w:rPr>
              <w:t>28.</w:t>
            </w:r>
          </w:p>
        </w:tc>
        <w:tc>
          <w:tcPr>
            <w:tcW w:w="4111" w:type="dxa"/>
            <w:vAlign w:val="center"/>
          </w:tcPr>
          <w:p w14:paraId="74ACA277" w14:textId="114CE0E2" w:rsidR="00B4667F" w:rsidRPr="000A5BF1" w:rsidRDefault="00B4667F" w:rsidP="00B4667F">
            <w:pPr>
              <w:rPr>
                <w:rFonts w:ascii="Arial" w:hAnsi="Arial" w:cs="Arial"/>
                <w:b/>
                <w:bCs/>
              </w:rPr>
            </w:pPr>
            <w:r w:rsidRPr="000A5BF1">
              <w:rPr>
                <w:rFonts w:ascii="Arial" w:hAnsi="Arial" w:cs="Arial"/>
                <w:b/>
                <w:bCs/>
              </w:rPr>
              <w:t>Pardavimo sąlygos skelbiamos</w:t>
            </w:r>
          </w:p>
        </w:tc>
        <w:tc>
          <w:tcPr>
            <w:tcW w:w="10348" w:type="dxa"/>
            <w:vAlign w:val="center"/>
          </w:tcPr>
          <w:p w14:paraId="1DE1B02F" w14:textId="6E38F264" w:rsidR="00B4667F" w:rsidRPr="008E669E" w:rsidRDefault="00B4667F" w:rsidP="00B4667F">
            <w:pPr>
              <w:jc w:val="both"/>
              <w:rPr>
                <w:rFonts w:ascii="Arial" w:hAnsi="Arial" w:cs="Arial"/>
              </w:rPr>
            </w:pPr>
            <w:r w:rsidRPr="00FB7CD8">
              <w:rPr>
                <w:rFonts w:ascii="Arial" w:hAnsi="Arial" w:cs="Arial"/>
              </w:rPr>
              <w:t>Bendrovės internetiniame puslapyje: www.</w:t>
            </w:r>
            <w:r>
              <w:rPr>
                <w:rFonts w:ascii="Arial" w:hAnsi="Arial" w:cs="Arial"/>
              </w:rPr>
              <w:t>vk</w:t>
            </w:r>
            <w:r w:rsidRPr="00FB7CD8">
              <w:rPr>
                <w:rFonts w:ascii="Arial" w:hAnsi="Arial" w:cs="Arial"/>
              </w:rPr>
              <w:t>j.lt</w:t>
            </w:r>
          </w:p>
        </w:tc>
      </w:tr>
      <w:tr w:rsidR="00B4667F" w:rsidRPr="008E669E" w14:paraId="4025E83F" w14:textId="77777777" w:rsidTr="325522E3">
        <w:trPr>
          <w:trHeight w:val="263"/>
        </w:trPr>
        <w:tc>
          <w:tcPr>
            <w:tcW w:w="562" w:type="dxa"/>
            <w:vAlign w:val="center"/>
          </w:tcPr>
          <w:p w14:paraId="204DB999" w14:textId="3E714863" w:rsidR="00B4667F" w:rsidRPr="000A5BF1" w:rsidRDefault="00B4667F" w:rsidP="00B4667F">
            <w:pPr>
              <w:rPr>
                <w:rFonts w:ascii="Arial" w:hAnsi="Arial" w:cs="Arial"/>
                <w:b/>
                <w:bCs/>
              </w:rPr>
            </w:pPr>
            <w:r w:rsidRPr="000A5BF1">
              <w:rPr>
                <w:rFonts w:ascii="Arial" w:hAnsi="Arial" w:cs="Arial"/>
                <w:b/>
                <w:bCs/>
              </w:rPr>
              <w:t>29.</w:t>
            </w:r>
          </w:p>
        </w:tc>
        <w:tc>
          <w:tcPr>
            <w:tcW w:w="4111" w:type="dxa"/>
            <w:vAlign w:val="center"/>
          </w:tcPr>
          <w:p w14:paraId="60D5F3CD" w14:textId="15DB049E" w:rsidR="00B4667F" w:rsidRPr="000A5BF1" w:rsidRDefault="00B4667F" w:rsidP="00B4667F">
            <w:pPr>
              <w:rPr>
                <w:rFonts w:ascii="Arial" w:hAnsi="Arial" w:cs="Arial"/>
                <w:b/>
                <w:bCs/>
              </w:rPr>
            </w:pPr>
            <w:r w:rsidRPr="000A5BF1">
              <w:rPr>
                <w:rFonts w:ascii="Arial" w:hAnsi="Arial" w:cs="Arial"/>
                <w:b/>
                <w:bCs/>
              </w:rPr>
              <w:t>Priedai</w:t>
            </w:r>
          </w:p>
        </w:tc>
        <w:tc>
          <w:tcPr>
            <w:tcW w:w="10348" w:type="dxa"/>
            <w:vAlign w:val="center"/>
          </w:tcPr>
          <w:p w14:paraId="3FBA79A7" w14:textId="77777777" w:rsidR="00B4667F" w:rsidRPr="00EE433A" w:rsidRDefault="00B4667F" w:rsidP="00B4667F">
            <w:pPr>
              <w:jc w:val="both"/>
              <w:rPr>
                <w:rFonts w:ascii="Arial" w:hAnsi="Arial" w:cs="Arial"/>
              </w:rPr>
            </w:pPr>
            <w:r w:rsidRPr="00EE433A">
              <w:rPr>
                <w:rFonts w:ascii="Arial" w:hAnsi="Arial" w:cs="Arial"/>
              </w:rPr>
              <w:t>1 priedas – Pasiūlymo forma, 1 lapas.</w:t>
            </w:r>
          </w:p>
          <w:p w14:paraId="6FD9D32E" w14:textId="77777777" w:rsidR="00B4667F" w:rsidRPr="00EE433A" w:rsidRDefault="00B4667F" w:rsidP="00B4667F">
            <w:pPr>
              <w:jc w:val="both"/>
              <w:rPr>
                <w:rFonts w:ascii="Arial" w:hAnsi="Arial" w:cs="Arial"/>
              </w:rPr>
            </w:pPr>
            <w:r w:rsidRPr="00EE433A">
              <w:rPr>
                <w:rFonts w:ascii="Arial" w:hAnsi="Arial" w:cs="Arial"/>
              </w:rPr>
              <w:t>2 priedas – Klausimynas verslo partneriams, 3 lapai.</w:t>
            </w:r>
          </w:p>
          <w:p w14:paraId="0AF6FBC8" w14:textId="128791E9" w:rsidR="00B4667F" w:rsidRPr="00EE433A" w:rsidRDefault="00B4667F" w:rsidP="00B4667F">
            <w:pPr>
              <w:jc w:val="both"/>
              <w:rPr>
                <w:rFonts w:ascii="Arial" w:hAnsi="Arial" w:cs="Arial"/>
              </w:rPr>
            </w:pPr>
            <w:r w:rsidRPr="00EE433A">
              <w:rPr>
                <w:rFonts w:ascii="Arial" w:hAnsi="Arial" w:cs="Arial"/>
              </w:rPr>
              <w:t>3 priedas – Metalo laužo pirkimo pardavimo sutartis, 9 lapai.</w:t>
            </w:r>
          </w:p>
        </w:tc>
      </w:tr>
      <w:tr w:rsidR="00B4667F" w:rsidRPr="008E669E" w14:paraId="1918D673" w14:textId="77777777" w:rsidTr="325522E3">
        <w:trPr>
          <w:trHeight w:val="58"/>
        </w:trPr>
        <w:tc>
          <w:tcPr>
            <w:tcW w:w="15021" w:type="dxa"/>
            <w:gridSpan w:val="3"/>
            <w:vAlign w:val="center"/>
            <w:hideMark/>
          </w:tcPr>
          <w:p w14:paraId="1918D672" w14:textId="77777777" w:rsidR="00B4667F" w:rsidRPr="000A5BF1" w:rsidRDefault="00B4667F" w:rsidP="00B4667F">
            <w:pPr>
              <w:rPr>
                <w:rFonts w:ascii="Arial" w:hAnsi="Arial" w:cs="Arial"/>
                <w:b/>
                <w:bCs/>
              </w:rPr>
            </w:pPr>
            <w:r w:rsidRPr="000A5BF1">
              <w:rPr>
                <w:rFonts w:ascii="Arial" w:hAnsi="Arial" w:cs="Arial"/>
                <w:b/>
                <w:bCs/>
              </w:rPr>
              <w:t>PASIŪLYMŲ PATEIKIMAS IR NAGRINĖJIMAS</w:t>
            </w:r>
          </w:p>
        </w:tc>
      </w:tr>
      <w:tr w:rsidR="00B4667F" w:rsidRPr="008E669E" w14:paraId="1918D67B" w14:textId="77777777" w:rsidTr="325522E3">
        <w:trPr>
          <w:trHeight w:val="176"/>
        </w:trPr>
        <w:tc>
          <w:tcPr>
            <w:tcW w:w="562" w:type="dxa"/>
            <w:vAlign w:val="center"/>
          </w:tcPr>
          <w:p w14:paraId="1918D678" w14:textId="2C44B48B" w:rsidR="00B4667F" w:rsidRPr="000A5BF1" w:rsidRDefault="00B4667F" w:rsidP="00B4667F">
            <w:pPr>
              <w:rPr>
                <w:rFonts w:ascii="Arial" w:hAnsi="Arial" w:cs="Arial"/>
                <w:b/>
                <w:bCs/>
              </w:rPr>
            </w:pPr>
            <w:r>
              <w:rPr>
                <w:rFonts w:ascii="Arial" w:hAnsi="Arial" w:cs="Arial"/>
                <w:b/>
                <w:bCs/>
              </w:rPr>
              <w:t>30.</w:t>
            </w:r>
          </w:p>
        </w:tc>
        <w:tc>
          <w:tcPr>
            <w:tcW w:w="4111" w:type="dxa"/>
            <w:vAlign w:val="center"/>
          </w:tcPr>
          <w:p w14:paraId="1918D679" w14:textId="4A0AA393" w:rsidR="00B4667F" w:rsidRPr="000A5BF1" w:rsidRDefault="00B4667F" w:rsidP="00B4667F">
            <w:pPr>
              <w:rPr>
                <w:rFonts w:ascii="Arial" w:hAnsi="Arial" w:cs="Arial"/>
                <w:b/>
                <w:bCs/>
              </w:rPr>
            </w:pPr>
            <w:r w:rsidRPr="001C16EC">
              <w:rPr>
                <w:rFonts w:ascii="Arial" w:hAnsi="Arial" w:cs="Arial"/>
                <w:b/>
                <w:bCs/>
              </w:rPr>
              <w:t>Pirminių pasiūlymų</w:t>
            </w:r>
            <w:r>
              <w:rPr>
                <w:rFonts w:ascii="Arial" w:hAnsi="Arial" w:cs="Arial"/>
                <w:b/>
                <w:bCs/>
              </w:rPr>
              <w:t xml:space="preserve"> </w:t>
            </w:r>
            <w:r w:rsidRPr="001C16EC">
              <w:rPr>
                <w:rFonts w:ascii="Arial" w:hAnsi="Arial" w:cs="Arial"/>
                <w:b/>
                <w:bCs/>
              </w:rPr>
              <w:t>pateikimo</w:t>
            </w:r>
            <w:r>
              <w:rPr>
                <w:rFonts w:ascii="Arial" w:hAnsi="Arial" w:cs="Arial"/>
                <w:b/>
                <w:bCs/>
              </w:rPr>
              <w:t xml:space="preserve"> t</w:t>
            </w:r>
            <w:r w:rsidRPr="001C16EC">
              <w:rPr>
                <w:rFonts w:ascii="Arial" w:hAnsi="Arial" w:cs="Arial"/>
                <w:b/>
                <w:bCs/>
              </w:rPr>
              <w:t>erminas</w:t>
            </w:r>
          </w:p>
        </w:tc>
        <w:tc>
          <w:tcPr>
            <w:tcW w:w="10348" w:type="dxa"/>
            <w:vAlign w:val="center"/>
          </w:tcPr>
          <w:p w14:paraId="1918D67A" w14:textId="602720B9" w:rsidR="00B4667F" w:rsidRPr="008E669E" w:rsidRDefault="00B4667F" w:rsidP="00B4667F">
            <w:pPr>
              <w:jc w:val="both"/>
              <w:rPr>
                <w:rFonts w:ascii="Arial" w:hAnsi="Arial" w:cs="Arial"/>
              </w:rPr>
            </w:pPr>
            <w:r w:rsidRPr="001C16EC">
              <w:rPr>
                <w:rFonts w:ascii="Arial" w:hAnsi="Arial" w:cs="Arial"/>
              </w:rPr>
              <w:t>Iki 202</w:t>
            </w:r>
            <w:r>
              <w:rPr>
                <w:rFonts w:ascii="Arial" w:hAnsi="Arial" w:cs="Arial"/>
              </w:rPr>
              <w:t xml:space="preserve">6 metų balandžio 24 dienos </w:t>
            </w:r>
            <w:r w:rsidRPr="001C16EC">
              <w:rPr>
                <w:rFonts w:ascii="Arial" w:hAnsi="Arial" w:cs="Arial"/>
              </w:rPr>
              <w:t>1</w:t>
            </w:r>
            <w:r>
              <w:rPr>
                <w:rFonts w:ascii="Arial" w:hAnsi="Arial" w:cs="Arial"/>
              </w:rPr>
              <w:t>2</w:t>
            </w:r>
            <w:r w:rsidRPr="001C16EC">
              <w:rPr>
                <w:rFonts w:ascii="Arial" w:hAnsi="Arial" w:cs="Arial"/>
              </w:rPr>
              <w:t xml:space="preserve">:00 </w:t>
            </w:r>
            <w:r>
              <w:rPr>
                <w:rFonts w:ascii="Arial" w:hAnsi="Arial" w:cs="Arial"/>
              </w:rPr>
              <w:t>val.</w:t>
            </w:r>
          </w:p>
        </w:tc>
      </w:tr>
      <w:tr w:rsidR="00B4667F" w:rsidRPr="008E669E" w14:paraId="1918D67F" w14:textId="77777777" w:rsidTr="325522E3">
        <w:trPr>
          <w:trHeight w:val="194"/>
        </w:trPr>
        <w:tc>
          <w:tcPr>
            <w:tcW w:w="562" w:type="dxa"/>
            <w:vAlign w:val="center"/>
            <w:hideMark/>
          </w:tcPr>
          <w:p w14:paraId="1918D67C" w14:textId="3D21BD5D" w:rsidR="00B4667F" w:rsidRPr="000A5BF1" w:rsidRDefault="00B4667F" w:rsidP="00B4667F">
            <w:pPr>
              <w:rPr>
                <w:rFonts w:ascii="Arial" w:hAnsi="Arial" w:cs="Arial"/>
                <w:b/>
                <w:bCs/>
              </w:rPr>
            </w:pPr>
            <w:r w:rsidRPr="000A5BF1">
              <w:rPr>
                <w:rFonts w:ascii="Arial" w:hAnsi="Arial" w:cs="Arial"/>
                <w:b/>
                <w:bCs/>
              </w:rPr>
              <w:t>3</w:t>
            </w:r>
            <w:r>
              <w:rPr>
                <w:rFonts w:ascii="Arial" w:hAnsi="Arial" w:cs="Arial"/>
                <w:b/>
                <w:bCs/>
              </w:rPr>
              <w:t>1</w:t>
            </w:r>
            <w:r w:rsidRPr="000A5BF1">
              <w:rPr>
                <w:rFonts w:ascii="Arial" w:hAnsi="Arial" w:cs="Arial"/>
                <w:b/>
                <w:bCs/>
              </w:rPr>
              <w:t>.</w:t>
            </w:r>
          </w:p>
        </w:tc>
        <w:tc>
          <w:tcPr>
            <w:tcW w:w="4111" w:type="dxa"/>
            <w:vAlign w:val="center"/>
            <w:hideMark/>
          </w:tcPr>
          <w:p w14:paraId="1918D67D" w14:textId="77777777" w:rsidR="00B4667F" w:rsidRPr="000A5BF1" w:rsidRDefault="00B4667F" w:rsidP="00B4667F">
            <w:pPr>
              <w:rPr>
                <w:rFonts w:ascii="Arial" w:hAnsi="Arial" w:cs="Arial"/>
                <w:b/>
                <w:bCs/>
              </w:rPr>
            </w:pPr>
            <w:r w:rsidRPr="000A5BF1">
              <w:rPr>
                <w:rFonts w:ascii="Arial" w:hAnsi="Arial" w:cs="Arial"/>
                <w:b/>
                <w:bCs/>
              </w:rPr>
              <w:t>Pasiūlymų galiojimo terminas</w:t>
            </w:r>
          </w:p>
        </w:tc>
        <w:tc>
          <w:tcPr>
            <w:tcW w:w="10348" w:type="dxa"/>
            <w:noWrap/>
            <w:vAlign w:val="center"/>
          </w:tcPr>
          <w:p w14:paraId="1918D67E" w14:textId="7A452ACF" w:rsidR="00B4667F" w:rsidRPr="00936449" w:rsidRDefault="1B1FE530" w:rsidP="00B4667F">
            <w:pPr>
              <w:jc w:val="both"/>
              <w:rPr>
                <w:rFonts w:ascii="Arial" w:hAnsi="Arial" w:cs="Arial"/>
                <w:lang w:val="en-US"/>
              </w:rPr>
            </w:pPr>
            <w:r w:rsidRPr="325522E3">
              <w:rPr>
                <w:rFonts w:ascii="Arial" w:hAnsi="Arial" w:cs="Arial"/>
              </w:rPr>
              <w:t>9</w:t>
            </w:r>
            <w:r w:rsidR="00B4667F" w:rsidRPr="325522E3">
              <w:rPr>
                <w:rFonts w:ascii="Arial" w:hAnsi="Arial" w:cs="Arial"/>
              </w:rPr>
              <w:t>0 kalendorinių dienų nuo Pasiūlymo pateikimo dienos</w:t>
            </w:r>
          </w:p>
        </w:tc>
      </w:tr>
      <w:tr w:rsidR="00B4667F" w:rsidRPr="008E669E" w14:paraId="1918D683" w14:textId="77777777" w:rsidTr="325522E3">
        <w:trPr>
          <w:trHeight w:val="194"/>
        </w:trPr>
        <w:tc>
          <w:tcPr>
            <w:tcW w:w="562" w:type="dxa"/>
            <w:vAlign w:val="center"/>
          </w:tcPr>
          <w:p w14:paraId="1918D680" w14:textId="570189B6" w:rsidR="00B4667F" w:rsidRPr="000A5BF1" w:rsidRDefault="00B4667F" w:rsidP="00B4667F">
            <w:pPr>
              <w:rPr>
                <w:rFonts w:ascii="Arial" w:hAnsi="Arial" w:cs="Arial"/>
                <w:b/>
                <w:bCs/>
              </w:rPr>
            </w:pPr>
            <w:r w:rsidRPr="000A5BF1">
              <w:rPr>
                <w:rFonts w:ascii="Arial" w:hAnsi="Arial" w:cs="Arial"/>
                <w:b/>
                <w:bCs/>
              </w:rPr>
              <w:t>3</w:t>
            </w:r>
            <w:r>
              <w:rPr>
                <w:rFonts w:ascii="Arial" w:hAnsi="Arial" w:cs="Arial"/>
                <w:b/>
                <w:bCs/>
              </w:rPr>
              <w:t>2</w:t>
            </w:r>
            <w:r w:rsidRPr="000A5BF1">
              <w:rPr>
                <w:rFonts w:ascii="Arial" w:hAnsi="Arial" w:cs="Arial"/>
                <w:b/>
                <w:bCs/>
              </w:rPr>
              <w:t>.</w:t>
            </w:r>
          </w:p>
        </w:tc>
        <w:tc>
          <w:tcPr>
            <w:tcW w:w="4111" w:type="dxa"/>
            <w:vAlign w:val="center"/>
          </w:tcPr>
          <w:p w14:paraId="1918D681" w14:textId="77777777" w:rsidR="00B4667F" w:rsidRPr="000A5BF1" w:rsidRDefault="00B4667F" w:rsidP="00B4667F">
            <w:pPr>
              <w:rPr>
                <w:rFonts w:ascii="Arial" w:hAnsi="Arial" w:cs="Arial"/>
                <w:b/>
                <w:bCs/>
              </w:rPr>
            </w:pPr>
            <w:r w:rsidRPr="000A5BF1">
              <w:rPr>
                <w:rFonts w:ascii="Arial" w:hAnsi="Arial" w:cs="Arial"/>
                <w:b/>
                <w:bCs/>
              </w:rPr>
              <w:t>Pasiūlymų pateikimas</w:t>
            </w:r>
          </w:p>
        </w:tc>
        <w:tc>
          <w:tcPr>
            <w:tcW w:w="10348" w:type="dxa"/>
            <w:noWrap/>
            <w:vAlign w:val="center"/>
          </w:tcPr>
          <w:p w14:paraId="1918D682" w14:textId="3F22DEAC" w:rsidR="00B4667F" w:rsidRPr="008E669E" w:rsidRDefault="00B4667F" w:rsidP="00B4667F">
            <w:pPr>
              <w:jc w:val="both"/>
              <w:rPr>
                <w:rFonts w:ascii="Arial" w:hAnsi="Arial" w:cs="Arial"/>
              </w:rPr>
            </w:pPr>
            <w:r w:rsidRPr="00565DC6">
              <w:rPr>
                <w:rFonts w:ascii="Arial" w:hAnsi="Arial" w:cs="Arial"/>
              </w:rPr>
              <w:t xml:space="preserve">Elektroniniu paštu </w:t>
            </w:r>
            <w:proofErr w:type="spellStart"/>
            <w:r>
              <w:rPr>
                <w:rFonts w:ascii="Arial" w:hAnsi="Arial" w:cs="Arial"/>
              </w:rPr>
              <w:t>pavel.aleinikov</w:t>
            </w:r>
            <w:r w:rsidRPr="00565DC6">
              <w:rPr>
                <w:rFonts w:ascii="Arial" w:hAnsi="Arial" w:cs="Arial"/>
              </w:rPr>
              <w:t>@</w:t>
            </w:r>
            <w:r>
              <w:rPr>
                <w:rFonts w:ascii="Arial" w:hAnsi="Arial" w:cs="Arial"/>
              </w:rPr>
              <w:t>ignitis</w:t>
            </w:r>
            <w:r w:rsidRPr="00565DC6">
              <w:rPr>
                <w:rFonts w:ascii="Arial" w:hAnsi="Arial" w:cs="Arial"/>
              </w:rPr>
              <w:t>.lt</w:t>
            </w:r>
            <w:proofErr w:type="spellEnd"/>
            <w:r w:rsidRPr="00565DC6">
              <w:rPr>
                <w:rFonts w:ascii="Arial" w:hAnsi="Arial" w:cs="Arial"/>
              </w:rPr>
              <w:t>, laiško pavadinime nurodant „</w:t>
            </w:r>
            <w:r>
              <w:rPr>
                <w:rFonts w:ascii="Arial" w:hAnsi="Arial" w:cs="Arial"/>
              </w:rPr>
              <w:t>M</w:t>
            </w:r>
            <w:r w:rsidRPr="00565DC6">
              <w:rPr>
                <w:rFonts w:ascii="Arial" w:hAnsi="Arial" w:cs="Arial"/>
              </w:rPr>
              <w:t>etalo</w:t>
            </w:r>
            <w:r>
              <w:rPr>
                <w:rFonts w:ascii="Arial" w:hAnsi="Arial" w:cs="Arial"/>
              </w:rPr>
              <w:t xml:space="preserve"> </w:t>
            </w:r>
            <w:r w:rsidRPr="00565DC6">
              <w:rPr>
                <w:rFonts w:ascii="Arial" w:hAnsi="Arial" w:cs="Arial"/>
              </w:rPr>
              <w:t>la</w:t>
            </w:r>
            <w:r>
              <w:rPr>
                <w:rFonts w:ascii="Arial" w:hAnsi="Arial" w:cs="Arial"/>
              </w:rPr>
              <w:t>u</w:t>
            </w:r>
            <w:r w:rsidRPr="00565DC6">
              <w:rPr>
                <w:rFonts w:ascii="Arial" w:hAnsi="Arial" w:cs="Arial"/>
              </w:rPr>
              <w:t>žo pardavimas“.</w:t>
            </w:r>
          </w:p>
        </w:tc>
      </w:tr>
      <w:tr w:rsidR="00B4667F" w:rsidRPr="008E669E" w14:paraId="1918D687" w14:textId="77777777" w:rsidTr="325522E3">
        <w:trPr>
          <w:trHeight w:val="212"/>
        </w:trPr>
        <w:tc>
          <w:tcPr>
            <w:tcW w:w="562" w:type="dxa"/>
            <w:vAlign w:val="center"/>
          </w:tcPr>
          <w:p w14:paraId="1918D684" w14:textId="19C63980" w:rsidR="00B4667F" w:rsidRPr="000A5BF1" w:rsidRDefault="00B4667F" w:rsidP="00B4667F">
            <w:pPr>
              <w:rPr>
                <w:rFonts w:ascii="Arial" w:hAnsi="Arial" w:cs="Arial"/>
                <w:b/>
                <w:bCs/>
              </w:rPr>
            </w:pPr>
            <w:r w:rsidRPr="000A5BF1">
              <w:rPr>
                <w:rFonts w:ascii="Arial" w:hAnsi="Arial" w:cs="Arial"/>
                <w:b/>
                <w:bCs/>
              </w:rPr>
              <w:t>3</w:t>
            </w:r>
            <w:r>
              <w:rPr>
                <w:rFonts w:ascii="Arial" w:hAnsi="Arial" w:cs="Arial"/>
                <w:b/>
                <w:bCs/>
              </w:rPr>
              <w:t>3</w:t>
            </w:r>
            <w:r w:rsidRPr="000A5BF1">
              <w:rPr>
                <w:rFonts w:ascii="Arial" w:hAnsi="Arial" w:cs="Arial"/>
                <w:b/>
                <w:bCs/>
              </w:rPr>
              <w:t>.</w:t>
            </w:r>
          </w:p>
        </w:tc>
        <w:tc>
          <w:tcPr>
            <w:tcW w:w="4111" w:type="dxa"/>
            <w:vAlign w:val="center"/>
            <w:hideMark/>
          </w:tcPr>
          <w:p w14:paraId="1918D685" w14:textId="77777777" w:rsidR="00B4667F" w:rsidRPr="000A5BF1" w:rsidRDefault="00B4667F" w:rsidP="00B4667F">
            <w:pPr>
              <w:rPr>
                <w:rFonts w:ascii="Arial" w:hAnsi="Arial" w:cs="Arial"/>
                <w:b/>
                <w:bCs/>
              </w:rPr>
            </w:pPr>
            <w:r w:rsidRPr="000A5BF1">
              <w:rPr>
                <w:rFonts w:ascii="Arial" w:hAnsi="Arial" w:cs="Arial"/>
                <w:b/>
                <w:bCs/>
              </w:rPr>
              <w:t>Pasiūlymų vertinimo kriterijus</w:t>
            </w:r>
          </w:p>
        </w:tc>
        <w:tc>
          <w:tcPr>
            <w:tcW w:w="10348" w:type="dxa"/>
            <w:vAlign w:val="center"/>
          </w:tcPr>
          <w:p w14:paraId="66953526" w14:textId="77777777" w:rsidR="00B4667F" w:rsidRDefault="00B4667F" w:rsidP="00B4667F">
            <w:pPr>
              <w:jc w:val="both"/>
              <w:rPr>
                <w:rFonts w:ascii="Arial" w:hAnsi="Arial" w:cs="Arial"/>
              </w:rPr>
            </w:pPr>
            <w:r w:rsidRPr="00937524">
              <w:rPr>
                <w:rFonts w:ascii="Arial" w:hAnsi="Arial" w:cs="Arial"/>
              </w:rPr>
              <w:t xml:space="preserve">Didžiausia </w:t>
            </w:r>
            <w:r>
              <w:rPr>
                <w:rFonts w:ascii="Arial" w:hAnsi="Arial" w:cs="Arial"/>
              </w:rPr>
              <w:t>bendra pasiūlymo vertė</w:t>
            </w:r>
            <w:r w:rsidRPr="00937524">
              <w:rPr>
                <w:rFonts w:ascii="Arial" w:hAnsi="Arial" w:cs="Arial"/>
              </w:rPr>
              <w:t xml:space="preserve"> (E</w:t>
            </w:r>
            <w:r>
              <w:rPr>
                <w:rFonts w:ascii="Arial" w:hAnsi="Arial" w:cs="Arial"/>
              </w:rPr>
              <w:t>UR</w:t>
            </w:r>
            <w:r w:rsidRPr="00937524">
              <w:rPr>
                <w:rFonts w:ascii="Arial" w:hAnsi="Arial" w:cs="Arial"/>
              </w:rPr>
              <w:t xml:space="preserve"> be PVM)</w:t>
            </w:r>
            <w:r>
              <w:rPr>
                <w:rFonts w:ascii="Arial" w:hAnsi="Arial" w:cs="Arial"/>
              </w:rPr>
              <w:t>, vertinant metalo laužo kiekį 20 t dauginant iš siūlomo įkainio plius baterijų kiekį 40 t. dauginant iš siūlomo įkainio t. y.:</w:t>
            </w:r>
          </w:p>
          <w:p w14:paraId="1918D686" w14:textId="0524E214" w:rsidR="00B4667F" w:rsidRPr="008E669E" w:rsidRDefault="00B4667F" w:rsidP="00B4667F">
            <w:pPr>
              <w:jc w:val="both"/>
              <w:rPr>
                <w:rFonts w:ascii="Arial" w:hAnsi="Arial" w:cs="Arial"/>
              </w:rPr>
            </w:pPr>
            <w:r w:rsidRPr="00731E3A">
              <w:rPr>
                <w:rFonts w:ascii="Arial" w:hAnsi="Arial" w:cs="Arial"/>
                <w:b/>
                <w:bCs/>
              </w:rPr>
              <w:t xml:space="preserve">(20 * </w:t>
            </w:r>
            <w:r>
              <w:rPr>
                <w:rFonts w:ascii="Arial" w:hAnsi="Arial" w:cs="Arial"/>
                <w:b/>
                <w:bCs/>
              </w:rPr>
              <w:t xml:space="preserve">siūlomas </w:t>
            </w:r>
            <w:r w:rsidRPr="00731E3A">
              <w:rPr>
                <w:rFonts w:ascii="Arial" w:hAnsi="Arial" w:cs="Arial"/>
                <w:b/>
                <w:bCs/>
              </w:rPr>
              <w:t>įkainis</w:t>
            </w:r>
            <w:r>
              <w:rPr>
                <w:rFonts w:ascii="Arial" w:hAnsi="Arial" w:cs="Arial"/>
                <w:b/>
                <w:bCs/>
              </w:rPr>
              <w:t xml:space="preserve"> EUR/t.</w:t>
            </w:r>
            <w:r w:rsidRPr="00731E3A">
              <w:rPr>
                <w:rFonts w:ascii="Arial" w:hAnsi="Arial" w:cs="Arial"/>
                <w:b/>
                <w:bCs/>
              </w:rPr>
              <w:t xml:space="preserve">) + (40 * </w:t>
            </w:r>
            <w:r>
              <w:rPr>
                <w:rFonts w:ascii="Arial" w:hAnsi="Arial" w:cs="Arial"/>
                <w:b/>
                <w:bCs/>
              </w:rPr>
              <w:t xml:space="preserve">siūlomas </w:t>
            </w:r>
            <w:r w:rsidRPr="00731E3A">
              <w:rPr>
                <w:rFonts w:ascii="Arial" w:hAnsi="Arial" w:cs="Arial"/>
                <w:b/>
                <w:bCs/>
              </w:rPr>
              <w:t>įkainis</w:t>
            </w:r>
            <w:r>
              <w:rPr>
                <w:rFonts w:ascii="Arial" w:hAnsi="Arial" w:cs="Arial"/>
                <w:b/>
                <w:bCs/>
              </w:rPr>
              <w:t xml:space="preserve"> EUR/t.</w:t>
            </w:r>
            <w:r w:rsidRPr="00731E3A">
              <w:rPr>
                <w:rFonts w:ascii="Arial" w:hAnsi="Arial" w:cs="Arial"/>
                <w:b/>
                <w:bCs/>
              </w:rPr>
              <w:t>) = bendra pasiūlymo vertė</w:t>
            </w:r>
            <w:r>
              <w:rPr>
                <w:rFonts w:ascii="Arial" w:hAnsi="Arial" w:cs="Arial"/>
                <w:b/>
                <w:bCs/>
              </w:rPr>
              <w:t xml:space="preserve"> EUR be PVM</w:t>
            </w:r>
            <w:r w:rsidRPr="00731E3A">
              <w:rPr>
                <w:rFonts w:ascii="Arial" w:hAnsi="Arial" w:cs="Arial"/>
                <w:b/>
                <w:bCs/>
              </w:rPr>
              <w:t>.</w:t>
            </w:r>
          </w:p>
        </w:tc>
      </w:tr>
      <w:tr w:rsidR="00B4667F" w:rsidRPr="008E669E" w14:paraId="5CA3E4CC" w14:textId="77777777" w:rsidTr="325522E3">
        <w:trPr>
          <w:trHeight w:val="46"/>
        </w:trPr>
        <w:tc>
          <w:tcPr>
            <w:tcW w:w="562" w:type="dxa"/>
            <w:vAlign w:val="center"/>
          </w:tcPr>
          <w:p w14:paraId="312775C8" w14:textId="51571347" w:rsidR="00B4667F" w:rsidRPr="000A5BF1" w:rsidRDefault="00B4667F" w:rsidP="00B4667F">
            <w:pPr>
              <w:rPr>
                <w:rFonts w:ascii="Arial" w:hAnsi="Arial" w:cs="Arial"/>
                <w:b/>
                <w:bCs/>
                <w:lang w:val="en-US"/>
              </w:rPr>
            </w:pPr>
            <w:r w:rsidRPr="000A5BF1">
              <w:rPr>
                <w:rFonts w:ascii="Arial" w:hAnsi="Arial" w:cs="Arial"/>
                <w:b/>
                <w:bCs/>
                <w:lang w:val="en-US"/>
              </w:rPr>
              <w:t>3</w:t>
            </w:r>
            <w:r>
              <w:rPr>
                <w:rFonts w:ascii="Arial" w:hAnsi="Arial" w:cs="Arial"/>
                <w:b/>
                <w:bCs/>
                <w:lang w:val="en-US"/>
              </w:rPr>
              <w:t>4</w:t>
            </w:r>
            <w:r w:rsidRPr="000A5BF1">
              <w:rPr>
                <w:rFonts w:ascii="Arial" w:hAnsi="Arial" w:cs="Arial"/>
                <w:b/>
                <w:bCs/>
                <w:lang w:val="en-US"/>
              </w:rPr>
              <w:t>.</w:t>
            </w:r>
          </w:p>
        </w:tc>
        <w:tc>
          <w:tcPr>
            <w:tcW w:w="4111" w:type="dxa"/>
            <w:vAlign w:val="center"/>
          </w:tcPr>
          <w:p w14:paraId="51DE5930" w14:textId="4E2FA2F0" w:rsidR="00B4667F" w:rsidRPr="000A5BF1" w:rsidRDefault="00B4667F" w:rsidP="00B4667F">
            <w:pPr>
              <w:rPr>
                <w:rFonts w:ascii="Arial" w:hAnsi="Arial" w:cs="Arial"/>
                <w:b/>
                <w:bCs/>
              </w:rPr>
            </w:pPr>
            <w:r w:rsidRPr="00863188">
              <w:rPr>
                <w:rFonts w:ascii="Arial" w:hAnsi="Arial" w:cs="Arial"/>
                <w:b/>
                <w:bCs/>
              </w:rPr>
              <w:t>Kiti dokumentai, kuriuos</w:t>
            </w:r>
            <w:r>
              <w:rPr>
                <w:rFonts w:ascii="Arial" w:hAnsi="Arial" w:cs="Arial"/>
                <w:b/>
                <w:bCs/>
              </w:rPr>
              <w:t xml:space="preserve"> </w:t>
            </w:r>
            <w:r w:rsidRPr="00863188">
              <w:rPr>
                <w:rFonts w:ascii="Arial" w:hAnsi="Arial" w:cs="Arial"/>
                <w:b/>
                <w:bCs/>
              </w:rPr>
              <w:t xml:space="preserve">Dalyviai </w:t>
            </w:r>
            <w:r>
              <w:rPr>
                <w:rFonts w:ascii="Arial" w:hAnsi="Arial" w:cs="Arial"/>
                <w:b/>
                <w:bCs/>
              </w:rPr>
              <w:t xml:space="preserve"> p</w:t>
            </w:r>
            <w:r w:rsidRPr="00863188">
              <w:rPr>
                <w:rFonts w:ascii="Arial" w:hAnsi="Arial" w:cs="Arial"/>
                <w:b/>
                <w:bCs/>
              </w:rPr>
              <w:t>rivalo pateikti</w:t>
            </w:r>
            <w:r>
              <w:rPr>
                <w:rFonts w:ascii="Arial" w:hAnsi="Arial" w:cs="Arial"/>
                <w:b/>
                <w:bCs/>
              </w:rPr>
              <w:t xml:space="preserve"> </w:t>
            </w:r>
            <w:r w:rsidRPr="00863188">
              <w:rPr>
                <w:rFonts w:ascii="Arial" w:hAnsi="Arial" w:cs="Arial"/>
                <w:b/>
                <w:bCs/>
              </w:rPr>
              <w:t>kartu su Pirminiu pasiūlymu</w:t>
            </w:r>
          </w:p>
        </w:tc>
        <w:tc>
          <w:tcPr>
            <w:tcW w:w="10348" w:type="dxa"/>
            <w:vAlign w:val="center"/>
          </w:tcPr>
          <w:p w14:paraId="045F71F8" w14:textId="25945828" w:rsidR="00B4667F" w:rsidRPr="00C53940" w:rsidRDefault="00B4667F" w:rsidP="00B4667F">
            <w:pPr>
              <w:jc w:val="both"/>
              <w:rPr>
                <w:rFonts w:ascii="Arial" w:hAnsi="Arial" w:cs="Arial"/>
                <w:b/>
                <w:bCs/>
              </w:rPr>
            </w:pPr>
            <w:r w:rsidRPr="00863188">
              <w:rPr>
                <w:rFonts w:ascii="Arial" w:hAnsi="Arial" w:cs="Arial"/>
              </w:rPr>
              <w:t xml:space="preserve">Dalyvis, kartu su Pirminiu pasiūlymu iki SD </w:t>
            </w:r>
            <w:r>
              <w:rPr>
                <w:rFonts w:ascii="Arial" w:hAnsi="Arial" w:cs="Arial"/>
              </w:rPr>
              <w:t>30</w:t>
            </w:r>
            <w:r w:rsidRPr="00863188">
              <w:rPr>
                <w:rFonts w:ascii="Arial" w:hAnsi="Arial" w:cs="Arial"/>
              </w:rPr>
              <w:t xml:space="preserve"> punkte numatyto termino, privalo</w:t>
            </w:r>
            <w:r>
              <w:rPr>
                <w:rFonts w:ascii="Arial" w:hAnsi="Arial" w:cs="Arial"/>
              </w:rPr>
              <w:t xml:space="preserve"> </w:t>
            </w:r>
            <w:r w:rsidRPr="00863188">
              <w:rPr>
                <w:rFonts w:ascii="Arial" w:hAnsi="Arial" w:cs="Arial"/>
              </w:rPr>
              <w:t>pateikti Pardavėjui visa apimtimi užpildytą Klausimyną verslo partneriams</w:t>
            </w:r>
            <w:r>
              <w:rPr>
                <w:rFonts w:ascii="Arial" w:hAnsi="Arial" w:cs="Arial"/>
              </w:rPr>
              <w:t xml:space="preserve"> </w:t>
            </w:r>
            <w:r w:rsidRPr="00863188">
              <w:rPr>
                <w:rFonts w:ascii="Arial" w:hAnsi="Arial" w:cs="Arial"/>
              </w:rPr>
              <w:t>(Pardavimo sąlygų 2 priedas).</w:t>
            </w:r>
          </w:p>
        </w:tc>
      </w:tr>
      <w:tr w:rsidR="00B4667F" w:rsidRPr="008E669E" w14:paraId="09C31297" w14:textId="77777777" w:rsidTr="325522E3">
        <w:trPr>
          <w:trHeight w:val="46"/>
        </w:trPr>
        <w:tc>
          <w:tcPr>
            <w:tcW w:w="562" w:type="dxa"/>
            <w:vAlign w:val="center"/>
          </w:tcPr>
          <w:p w14:paraId="2A841D2D" w14:textId="45358EC7" w:rsidR="00B4667F" w:rsidRPr="000A5BF1" w:rsidRDefault="00B4667F" w:rsidP="00B4667F">
            <w:pPr>
              <w:rPr>
                <w:rFonts w:ascii="Arial" w:hAnsi="Arial" w:cs="Arial"/>
                <w:b/>
                <w:bCs/>
                <w:lang w:val="en-US"/>
              </w:rPr>
            </w:pPr>
            <w:r w:rsidRPr="000A5BF1">
              <w:rPr>
                <w:rFonts w:ascii="Arial" w:hAnsi="Arial" w:cs="Arial"/>
                <w:b/>
                <w:bCs/>
                <w:lang w:val="en-US"/>
              </w:rPr>
              <w:t>3</w:t>
            </w:r>
            <w:r>
              <w:rPr>
                <w:rFonts w:ascii="Arial" w:hAnsi="Arial" w:cs="Arial"/>
                <w:b/>
                <w:bCs/>
                <w:lang w:val="en-US"/>
              </w:rPr>
              <w:t>5</w:t>
            </w:r>
            <w:r w:rsidRPr="000A5BF1">
              <w:rPr>
                <w:rFonts w:ascii="Arial" w:hAnsi="Arial" w:cs="Arial"/>
                <w:b/>
                <w:bCs/>
                <w:lang w:val="en-US"/>
              </w:rPr>
              <w:t>.</w:t>
            </w:r>
          </w:p>
        </w:tc>
        <w:tc>
          <w:tcPr>
            <w:tcW w:w="4111" w:type="dxa"/>
            <w:vAlign w:val="center"/>
          </w:tcPr>
          <w:p w14:paraId="5F504992" w14:textId="2F605DA1" w:rsidR="00B4667F" w:rsidRPr="0019608D" w:rsidRDefault="00B4667F" w:rsidP="00B4667F">
            <w:pPr>
              <w:rPr>
                <w:rFonts w:ascii="Arial" w:hAnsi="Arial" w:cs="Arial"/>
                <w:b/>
                <w:bCs/>
              </w:rPr>
            </w:pPr>
            <w:r w:rsidRPr="0019608D">
              <w:rPr>
                <w:rFonts w:ascii="Arial" w:hAnsi="Arial" w:cs="Arial"/>
                <w:b/>
                <w:bCs/>
              </w:rPr>
              <w:t>Pirminių pasiūlymų</w:t>
            </w:r>
            <w:r>
              <w:rPr>
                <w:rFonts w:ascii="Arial" w:hAnsi="Arial" w:cs="Arial"/>
                <w:b/>
                <w:bCs/>
              </w:rPr>
              <w:t xml:space="preserve"> </w:t>
            </w:r>
            <w:r w:rsidRPr="0019608D">
              <w:rPr>
                <w:rFonts w:ascii="Arial" w:hAnsi="Arial" w:cs="Arial"/>
                <w:b/>
                <w:bCs/>
              </w:rPr>
              <w:t>peržiūrėjimo, eilės</w:t>
            </w:r>
            <w:r>
              <w:rPr>
                <w:rFonts w:ascii="Arial" w:hAnsi="Arial" w:cs="Arial"/>
                <w:b/>
                <w:bCs/>
              </w:rPr>
              <w:t xml:space="preserve"> </w:t>
            </w:r>
            <w:r w:rsidRPr="0019608D">
              <w:rPr>
                <w:rFonts w:ascii="Arial" w:hAnsi="Arial" w:cs="Arial"/>
                <w:b/>
                <w:bCs/>
              </w:rPr>
              <w:t>sudarymo ir Komisijos</w:t>
            </w:r>
            <w:r>
              <w:rPr>
                <w:rFonts w:ascii="Arial" w:hAnsi="Arial" w:cs="Arial"/>
                <w:b/>
                <w:bCs/>
              </w:rPr>
              <w:t xml:space="preserve"> </w:t>
            </w:r>
            <w:r w:rsidRPr="0019608D">
              <w:rPr>
                <w:rFonts w:ascii="Arial" w:hAnsi="Arial" w:cs="Arial"/>
                <w:b/>
                <w:bCs/>
              </w:rPr>
              <w:t>posėdžio, kuriame</w:t>
            </w:r>
            <w:r>
              <w:rPr>
                <w:rFonts w:ascii="Arial" w:hAnsi="Arial" w:cs="Arial"/>
                <w:b/>
                <w:bCs/>
              </w:rPr>
              <w:t xml:space="preserve"> </w:t>
            </w:r>
            <w:r w:rsidRPr="0019608D">
              <w:rPr>
                <w:rFonts w:ascii="Arial" w:hAnsi="Arial" w:cs="Arial"/>
                <w:b/>
                <w:bCs/>
              </w:rPr>
              <w:t>tvirtinama Pirminių</w:t>
            </w:r>
            <w:r>
              <w:rPr>
                <w:rFonts w:ascii="Arial" w:hAnsi="Arial" w:cs="Arial"/>
                <w:b/>
                <w:bCs/>
              </w:rPr>
              <w:t xml:space="preserve"> </w:t>
            </w:r>
            <w:r w:rsidRPr="0019608D">
              <w:rPr>
                <w:rFonts w:ascii="Arial" w:hAnsi="Arial" w:cs="Arial"/>
                <w:b/>
                <w:bCs/>
              </w:rPr>
              <w:t xml:space="preserve">pasiūlymų eilė, </w:t>
            </w:r>
            <w:r>
              <w:rPr>
                <w:rFonts w:ascii="Arial" w:hAnsi="Arial" w:cs="Arial"/>
                <w:b/>
                <w:bCs/>
              </w:rPr>
              <w:t>su</w:t>
            </w:r>
            <w:r w:rsidRPr="0019608D">
              <w:rPr>
                <w:rFonts w:ascii="Arial" w:hAnsi="Arial" w:cs="Arial"/>
                <w:b/>
                <w:bCs/>
              </w:rPr>
              <w:t>rengimo</w:t>
            </w:r>
          </w:p>
          <w:p w14:paraId="29601427" w14:textId="26235802" w:rsidR="00B4667F" w:rsidRPr="000A5BF1" w:rsidRDefault="00B4667F" w:rsidP="00B4667F">
            <w:pPr>
              <w:rPr>
                <w:rFonts w:ascii="Arial" w:hAnsi="Arial" w:cs="Arial"/>
                <w:b/>
                <w:bCs/>
              </w:rPr>
            </w:pPr>
            <w:r w:rsidRPr="0019608D">
              <w:rPr>
                <w:rFonts w:ascii="Arial" w:hAnsi="Arial" w:cs="Arial"/>
                <w:b/>
                <w:bCs/>
              </w:rPr>
              <w:t>terminai</w:t>
            </w:r>
          </w:p>
        </w:tc>
        <w:tc>
          <w:tcPr>
            <w:tcW w:w="10348" w:type="dxa"/>
            <w:vAlign w:val="center"/>
          </w:tcPr>
          <w:p w14:paraId="68893FCE" w14:textId="77777777" w:rsidR="00B4667F" w:rsidRPr="0019608D" w:rsidRDefault="00B4667F" w:rsidP="00B4667F">
            <w:pPr>
              <w:jc w:val="both"/>
              <w:rPr>
                <w:rFonts w:ascii="Arial" w:hAnsi="Arial" w:cs="Arial"/>
              </w:rPr>
            </w:pPr>
            <w:r w:rsidRPr="0019608D">
              <w:rPr>
                <w:rFonts w:ascii="Arial" w:hAnsi="Arial" w:cs="Arial"/>
              </w:rPr>
              <w:t xml:space="preserve">Pardavime nebus vykdomos derybos, </w:t>
            </w:r>
            <w:r>
              <w:rPr>
                <w:rFonts w:ascii="Arial" w:hAnsi="Arial" w:cs="Arial"/>
              </w:rPr>
              <w:t>todėl</w:t>
            </w:r>
            <w:r w:rsidRPr="0019608D">
              <w:rPr>
                <w:rFonts w:ascii="Arial" w:hAnsi="Arial" w:cs="Arial"/>
              </w:rPr>
              <w:t xml:space="preserve"> Pirminiai pasiūlymai bus</w:t>
            </w:r>
            <w:r>
              <w:rPr>
                <w:rFonts w:ascii="Arial" w:hAnsi="Arial" w:cs="Arial"/>
              </w:rPr>
              <w:t xml:space="preserve"> </w:t>
            </w:r>
            <w:r w:rsidRPr="0019608D">
              <w:rPr>
                <w:rFonts w:ascii="Arial" w:hAnsi="Arial" w:cs="Arial"/>
              </w:rPr>
              <w:t>laikomi Galutiniais pasiūlymais.</w:t>
            </w:r>
          </w:p>
          <w:p w14:paraId="65F1D69C" w14:textId="7461BEE3" w:rsidR="00B4667F" w:rsidRPr="00C53940" w:rsidRDefault="00B4667F" w:rsidP="00B4667F">
            <w:pPr>
              <w:jc w:val="both"/>
              <w:rPr>
                <w:rFonts w:ascii="Arial" w:hAnsi="Arial" w:cs="Arial"/>
                <w:b/>
                <w:bCs/>
              </w:rPr>
            </w:pPr>
            <w:r>
              <w:rPr>
                <w:rFonts w:ascii="Arial" w:hAnsi="Arial" w:cs="Arial"/>
              </w:rPr>
              <w:t>Galutinės eilės surengimo terminas i</w:t>
            </w:r>
            <w:r w:rsidRPr="0019608D">
              <w:rPr>
                <w:rFonts w:ascii="Arial" w:hAnsi="Arial" w:cs="Arial"/>
              </w:rPr>
              <w:t>ki 202</w:t>
            </w:r>
            <w:r>
              <w:rPr>
                <w:rFonts w:ascii="Arial" w:hAnsi="Arial" w:cs="Arial"/>
              </w:rPr>
              <w:t>6 metų balandžio 30 dienos.</w:t>
            </w:r>
          </w:p>
        </w:tc>
      </w:tr>
      <w:tr w:rsidR="00B4667F" w:rsidRPr="008E669E" w14:paraId="3705438D" w14:textId="77777777" w:rsidTr="325522E3">
        <w:trPr>
          <w:trHeight w:val="70"/>
        </w:trPr>
        <w:tc>
          <w:tcPr>
            <w:tcW w:w="562" w:type="dxa"/>
            <w:vAlign w:val="center"/>
          </w:tcPr>
          <w:p w14:paraId="3B8C79D5" w14:textId="239AD167" w:rsidR="00B4667F" w:rsidRPr="000A5BF1" w:rsidRDefault="00B4667F" w:rsidP="00B4667F">
            <w:pPr>
              <w:rPr>
                <w:rFonts w:ascii="Arial" w:hAnsi="Arial" w:cs="Arial"/>
                <w:b/>
                <w:bCs/>
                <w:lang w:val="en-US"/>
              </w:rPr>
            </w:pPr>
            <w:r w:rsidRPr="000A5BF1">
              <w:rPr>
                <w:rFonts w:ascii="Arial" w:hAnsi="Arial" w:cs="Arial"/>
                <w:b/>
                <w:bCs/>
                <w:lang w:val="en-US"/>
              </w:rPr>
              <w:t>3</w:t>
            </w:r>
            <w:r>
              <w:rPr>
                <w:rFonts w:ascii="Arial" w:hAnsi="Arial" w:cs="Arial"/>
                <w:b/>
                <w:bCs/>
                <w:lang w:val="en-US"/>
              </w:rPr>
              <w:t>6</w:t>
            </w:r>
            <w:r w:rsidRPr="000A5BF1">
              <w:rPr>
                <w:rFonts w:ascii="Arial" w:hAnsi="Arial" w:cs="Arial"/>
                <w:b/>
                <w:bCs/>
                <w:lang w:val="en-US"/>
              </w:rPr>
              <w:t>.</w:t>
            </w:r>
          </w:p>
        </w:tc>
        <w:tc>
          <w:tcPr>
            <w:tcW w:w="4111" w:type="dxa"/>
            <w:vAlign w:val="center"/>
          </w:tcPr>
          <w:p w14:paraId="172AC097" w14:textId="720976F8" w:rsidR="00B4667F" w:rsidRPr="000A5BF1" w:rsidRDefault="00B4667F" w:rsidP="00B4667F">
            <w:pPr>
              <w:rPr>
                <w:rFonts w:ascii="Arial" w:hAnsi="Arial" w:cs="Arial"/>
                <w:b/>
                <w:bCs/>
              </w:rPr>
            </w:pPr>
            <w:r w:rsidRPr="000D2531">
              <w:rPr>
                <w:rFonts w:ascii="Arial" w:hAnsi="Arial" w:cs="Arial"/>
                <w:b/>
                <w:bCs/>
              </w:rPr>
              <w:t>Bauda, nesudarius Sutarties</w:t>
            </w:r>
          </w:p>
        </w:tc>
        <w:tc>
          <w:tcPr>
            <w:tcW w:w="10348" w:type="dxa"/>
            <w:vAlign w:val="center"/>
          </w:tcPr>
          <w:p w14:paraId="5E2B1D05" w14:textId="42BFE951" w:rsidR="00B4667F" w:rsidRPr="00086F22" w:rsidRDefault="00B4667F" w:rsidP="00B4667F">
            <w:pPr>
              <w:jc w:val="both"/>
              <w:rPr>
                <w:rFonts w:ascii="Arial" w:hAnsi="Arial" w:cs="Arial"/>
              </w:rPr>
            </w:pPr>
            <w:r w:rsidRPr="00086F22">
              <w:rPr>
                <w:rFonts w:ascii="Arial" w:hAnsi="Arial" w:cs="Arial"/>
              </w:rPr>
              <w:t>Laimėjusiam dalyviui atsisakius pasirašyti sutartį, taikoma 5 000,00 EUR bauda</w:t>
            </w:r>
          </w:p>
        </w:tc>
      </w:tr>
    </w:tbl>
    <w:p w14:paraId="1918D690" w14:textId="77777777" w:rsidR="00D42DB6" w:rsidRPr="0001299E" w:rsidRDefault="00D42DB6" w:rsidP="00A04F19">
      <w:pPr>
        <w:spacing w:after="0"/>
        <w:jc w:val="center"/>
        <w:rPr>
          <w:rFonts w:ascii="Arial" w:hAnsi="Arial" w:cs="Arial"/>
          <w:sz w:val="12"/>
          <w:szCs w:val="12"/>
        </w:rPr>
      </w:pPr>
    </w:p>
    <w:p w14:paraId="7CF79698" w14:textId="77777777" w:rsidR="00250C52" w:rsidRPr="00BF6CE3" w:rsidRDefault="00250C52" w:rsidP="00EB254D">
      <w:pPr>
        <w:spacing w:after="0"/>
        <w:rPr>
          <w:rFonts w:ascii="Arial" w:hAnsi="Arial" w:cs="Arial"/>
          <w:b/>
        </w:rPr>
      </w:pPr>
    </w:p>
    <w:p w14:paraId="45D6611A" w14:textId="77777777" w:rsidR="001C01AE" w:rsidRPr="00A04F19" w:rsidRDefault="001C01AE" w:rsidP="00A04F19">
      <w:pPr>
        <w:spacing w:after="0"/>
        <w:jc w:val="center"/>
        <w:rPr>
          <w:rFonts w:ascii="Arial" w:hAnsi="Arial" w:cs="Arial"/>
          <w:sz w:val="2"/>
          <w:szCs w:val="2"/>
        </w:rPr>
      </w:pPr>
    </w:p>
    <w:sectPr w:rsidR="001C01AE" w:rsidRPr="00A04F19" w:rsidSect="008273FF">
      <w:footerReference w:type="default" r:id="rId13"/>
      <w:footerReference w:type="first" r:id="rId14"/>
      <w:pgSz w:w="16838" w:h="11906" w:orient="landscape"/>
      <w:pgMar w:top="1134" w:right="1134"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C6FDE" w14:textId="77777777" w:rsidR="00C67675" w:rsidRDefault="00C67675" w:rsidP="005B75A1">
      <w:pPr>
        <w:spacing w:after="0" w:line="240" w:lineRule="auto"/>
      </w:pPr>
      <w:r>
        <w:separator/>
      </w:r>
    </w:p>
  </w:endnote>
  <w:endnote w:type="continuationSeparator" w:id="0">
    <w:p w14:paraId="41951041" w14:textId="77777777" w:rsidR="00C67675" w:rsidRDefault="00C67675" w:rsidP="005B75A1">
      <w:pPr>
        <w:spacing w:after="0" w:line="240" w:lineRule="auto"/>
      </w:pPr>
      <w:r>
        <w:continuationSeparator/>
      </w:r>
    </w:p>
  </w:endnote>
  <w:endnote w:type="continuationNotice" w:id="1">
    <w:p w14:paraId="4693EA74" w14:textId="77777777" w:rsidR="00C67675" w:rsidRDefault="00C676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01905FB4" w14:paraId="74DDEA3A" w14:textId="77777777" w:rsidTr="00861DEC">
      <w:trPr>
        <w:trHeight w:val="300"/>
      </w:trPr>
      <w:tc>
        <w:tcPr>
          <w:tcW w:w="4855" w:type="dxa"/>
        </w:tcPr>
        <w:p w14:paraId="2BA3F490" w14:textId="610A447D" w:rsidR="01905FB4" w:rsidRDefault="01905FB4" w:rsidP="00861DEC">
          <w:pPr>
            <w:pStyle w:val="Header"/>
            <w:ind w:left="-115"/>
          </w:pPr>
        </w:p>
      </w:tc>
      <w:tc>
        <w:tcPr>
          <w:tcW w:w="4855" w:type="dxa"/>
        </w:tcPr>
        <w:p w14:paraId="3795AF54" w14:textId="46EB451B" w:rsidR="01905FB4" w:rsidRDefault="01905FB4" w:rsidP="00861DEC">
          <w:pPr>
            <w:pStyle w:val="Header"/>
            <w:jc w:val="center"/>
          </w:pPr>
        </w:p>
      </w:tc>
      <w:tc>
        <w:tcPr>
          <w:tcW w:w="4855" w:type="dxa"/>
        </w:tcPr>
        <w:p w14:paraId="4178AFD2" w14:textId="76E933B1" w:rsidR="01905FB4" w:rsidRDefault="01905FB4" w:rsidP="00861DEC">
          <w:pPr>
            <w:pStyle w:val="Header"/>
            <w:ind w:right="-115"/>
            <w:jc w:val="right"/>
          </w:pPr>
        </w:p>
      </w:tc>
    </w:tr>
  </w:tbl>
  <w:p w14:paraId="6FE70DA9" w14:textId="13DEF964" w:rsidR="01905FB4" w:rsidRDefault="01905FB4" w:rsidP="00861D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01905FB4" w14:paraId="663F1D2F" w14:textId="77777777" w:rsidTr="00861DEC">
      <w:trPr>
        <w:trHeight w:val="300"/>
      </w:trPr>
      <w:tc>
        <w:tcPr>
          <w:tcW w:w="4855" w:type="dxa"/>
        </w:tcPr>
        <w:p w14:paraId="0ED62816" w14:textId="283B7C82" w:rsidR="01905FB4" w:rsidRDefault="01905FB4" w:rsidP="00861DEC">
          <w:pPr>
            <w:pStyle w:val="Header"/>
            <w:ind w:left="-115"/>
          </w:pPr>
        </w:p>
      </w:tc>
      <w:tc>
        <w:tcPr>
          <w:tcW w:w="4855" w:type="dxa"/>
        </w:tcPr>
        <w:p w14:paraId="203470DF" w14:textId="09564E9E" w:rsidR="01905FB4" w:rsidRDefault="01905FB4" w:rsidP="00861DEC">
          <w:pPr>
            <w:pStyle w:val="Header"/>
            <w:jc w:val="center"/>
          </w:pPr>
        </w:p>
      </w:tc>
      <w:tc>
        <w:tcPr>
          <w:tcW w:w="4855" w:type="dxa"/>
        </w:tcPr>
        <w:p w14:paraId="3F7DF970" w14:textId="7EEC2D9F" w:rsidR="01905FB4" w:rsidRDefault="01905FB4" w:rsidP="00861DEC">
          <w:pPr>
            <w:pStyle w:val="Header"/>
            <w:ind w:right="-115"/>
            <w:jc w:val="right"/>
          </w:pPr>
        </w:p>
      </w:tc>
    </w:tr>
  </w:tbl>
  <w:p w14:paraId="08C487F3" w14:textId="555B7CA5" w:rsidR="01905FB4" w:rsidRDefault="01905FB4" w:rsidP="00861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C8629" w14:textId="77777777" w:rsidR="00C67675" w:rsidRDefault="00C67675" w:rsidP="005B75A1">
      <w:pPr>
        <w:spacing w:after="0" w:line="240" w:lineRule="auto"/>
      </w:pPr>
      <w:r>
        <w:separator/>
      </w:r>
    </w:p>
  </w:footnote>
  <w:footnote w:type="continuationSeparator" w:id="0">
    <w:p w14:paraId="497121CD" w14:textId="77777777" w:rsidR="00C67675" w:rsidRDefault="00C67675" w:rsidP="005B75A1">
      <w:pPr>
        <w:spacing w:after="0" w:line="240" w:lineRule="auto"/>
      </w:pPr>
      <w:r>
        <w:continuationSeparator/>
      </w:r>
    </w:p>
  </w:footnote>
  <w:footnote w:type="continuationNotice" w:id="1">
    <w:p w14:paraId="4035FCD2" w14:textId="77777777" w:rsidR="00C67675" w:rsidRDefault="00C6767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C51B8"/>
    <w:multiLevelType w:val="multilevel"/>
    <w:tmpl w:val="25FCA8C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67467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CE3"/>
    <w:rsid w:val="00002E5D"/>
    <w:rsid w:val="0001299E"/>
    <w:rsid w:val="00015090"/>
    <w:rsid w:val="00020479"/>
    <w:rsid w:val="0003477C"/>
    <w:rsid w:val="0004047B"/>
    <w:rsid w:val="00043641"/>
    <w:rsid w:val="00044932"/>
    <w:rsid w:val="000471A1"/>
    <w:rsid w:val="00050C7E"/>
    <w:rsid w:val="000514D5"/>
    <w:rsid w:val="00061410"/>
    <w:rsid w:val="00067E6E"/>
    <w:rsid w:val="00075123"/>
    <w:rsid w:val="000776ED"/>
    <w:rsid w:val="0007796D"/>
    <w:rsid w:val="000814A6"/>
    <w:rsid w:val="00085090"/>
    <w:rsid w:val="00086F22"/>
    <w:rsid w:val="00091A86"/>
    <w:rsid w:val="000A4160"/>
    <w:rsid w:val="000A5BF1"/>
    <w:rsid w:val="000A67A1"/>
    <w:rsid w:val="000B1F25"/>
    <w:rsid w:val="000B2293"/>
    <w:rsid w:val="000C1EB4"/>
    <w:rsid w:val="000C4901"/>
    <w:rsid w:val="000D2531"/>
    <w:rsid w:val="000D5E5A"/>
    <w:rsid w:val="000E2155"/>
    <w:rsid w:val="00102DCC"/>
    <w:rsid w:val="001125CA"/>
    <w:rsid w:val="00116210"/>
    <w:rsid w:val="00117968"/>
    <w:rsid w:val="001214C2"/>
    <w:rsid w:val="001353FA"/>
    <w:rsid w:val="001370F7"/>
    <w:rsid w:val="00144C47"/>
    <w:rsid w:val="0014788E"/>
    <w:rsid w:val="00163E4D"/>
    <w:rsid w:val="00164F81"/>
    <w:rsid w:val="0016526E"/>
    <w:rsid w:val="001674B5"/>
    <w:rsid w:val="001745E1"/>
    <w:rsid w:val="00176847"/>
    <w:rsid w:val="001805D7"/>
    <w:rsid w:val="001814DB"/>
    <w:rsid w:val="00182612"/>
    <w:rsid w:val="00195CE7"/>
    <w:rsid w:val="0019608D"/>
    <w:rsid w:val="001A655E"/>
    <w:rsid w:val="001C01AE"/>
    <w:rsid w:val="001C16EC"/>
    <w:rsid w:val="001C4ECD"/>
    <w:rsid w:val="001D2572"/>
    <w:rsid w:val="001D2BBE"/>
    <w:rsid w:val="001D5210"/>
    <w:rsid w:val="001D69C5"/>
    <w:rsid w:val="001E4132"/>
    <w:rsid w:val="001F0975"/>
    <w:rsid w:val="001F11C5"/>
    <w:rsid w:val="001F4588"/>
    <w:rsid w:val="002002FC"/>
    <w:rsid w:val="002012B7"/>
    <w:rsid w:val="00211CBD"/>
    <w:rsid w:val="00234591"/>
    <w:rsid w:val="00234F1A"/>
    <w:rsid w:val="00246752"/>
    <w:rsid w:val="00250C52"/>
    <w:rsid w:val="00275430"/>
    <w:rsid w:val="00276742"/>
    <w:rsid w:val="00291C73"/>
    <w:rsid w:val="00291CAC"/>
    <w:rsid w:val="002A081D"/>
    <w:rsid w:val="002A7F85"/>
    <w:rsid w:val="002B4754"/>
    <w:rsid w:val="002B61C5"/>
    <w:rsid w:val="002B6347"/>
    <w:rsid w:val="002C5FB0"/>
    <w:rsid w:val="002D5192"/>
    <w:rsid w:val="002E2108"/>
    <w:rsid w:val="002E4EBA"/>
    <w:rsid w:val="00302974"/>
    <w:rsid w:val="003108E7"/>
    <w:rsid w:val="00314C2A"/>
    <w:rsid w:val="003210A0"/>
    <w:rsid w:val="00322969"/>
    <w:rsid w:val="00325186"/>
    <w:rsid w:val="00345254"/>
    <w:rsid w:val="00346425"/>
    <w:rsid w:val="003502A8"/>
    <w:rsid w:val="0035189B"/>
    <w:rsid w:val="003618C4"/>
    <w:rsid w:val="00372806"/>
    <w:rsid w:val="00380C2F"/>
    <w:rsid w:val="00392F74"/>
    <w:rsid w:val="003931C0"/>
    <w:rsid w:val="003C4F54"/>
    <w:rsid w:val="003E5C48"/>
    <w:rsid w:val="003F04D0"/>
    <w:rsid w:val="00402FAB"/>
    <w:rsid w:val="004049DC"/>
    <w:rsid w:val="0040716B"/>
    <w:rsid w:val="00407ACA"/>
    <w:rsid w:val="00422FE8"/>
    <w:rsid w:val="00433811"/>
    <w:rsid w:val="00434306"/>
    <w:rsid w:val="0044169C"/>
    <w:rsid w:val="00445124"/>
    <w:rsid w:val="00446576"/>
    <w:rsid w:val="00446C45"/>
    <w:rsid w:val="0045321B"/>
    <w:rsid w:val="00456874"/>
    <w:rsid w:val="0046149C"/>
    <w:rsid w:val="00465536"/>
    <w:rsid w:val="00470627"/>
    <w:rsid w:val="00475818"/>
    <w:rsid w:val="004821BD"/>
    <w:rsid w:val="00483A4A"/>
    <w:rsid w:val="004A19D3"/>
    <w:rsid w:val="004A37EA"/>
    <w:rsid w:val="004A7A08"/>
    <w:rsid w:val="004B40DE"/>
    <w:rsid w:val="004D6DA8"/>
    <w:rsid w:val="004E581D"/>
    <w:rsid w:val="004F577F"/>
    <w:rsid w:val="004F7385"/>
    <w:rsid w:val="005026BC"/>
    <w:rsid w:val="00503083"/>
    <w:rsid w:val="00512747"/>
    <w:rsid w:val="00525E98"/>
    <w:rsid w:val="005261EB"/>
    <w:rsid w:val="00530304"/>
    <w:rsid w:val="005429C4"/>
    <w:rsid w:val="00542ACB"/>
    <w:rsid w:val="00546DAD"/>
    <w:rsid w:val="00561A8C"/>
    <w:rsid w:val="00565DC6"/>
    <w:rsid w:val="00571DB1"/>
    <w:rsid w:val="00575F78"/>
    <w:rsid w:val="0058240C"/>
    <w:rsid w:val="0059036F"/>
    <w:rsid w:val="005A1DCB"/>
    <w:rsid w:val="005B1E9D"/>
    <w:rsid w:val="005B75A1"/>
    <w:rsid w:val="005C1E90"/>
    <w:rsid w:val="005C311B"/>
    <w:rsid w:val="005C6D22"/>
    <w:rsid w:val="005D1B9C"/>
    <w:rsid w:val="005D71DB"/>
    <w:rsid w:val="005E32CE"/>
    <w:rsid w:val="005F35AC"/>
    <w:rsid w:val="00600037"/>
    <w:rsid w:val="0060155D"/>
    <w:rsid w:val="006311E7"/>
    <w:rsid w:val="0063727F"/>
    <w:rsid w:val="00641C50"/>
    <w:rsid w:val="00647A5E"/>
    <w:rsid w:val="00651E53"/>
    <w:rsid w:val="00653269"/>
    <w:rsid w:val="00661343"/>
    <w:rsid w:val="0067074B"/>
    <w:rsid w:val="006808B6"/>
    <w:rsid w:val="00681299"/>
    <w:rsid w:val="0068379D"/>
    <w:rsid w:val="0068400B"/>
    <w:rsid w:val="00692EA0"/>
    <w:rsid w:val="006961B9"/>
    <w:rsid w:val="006A5C59"/>
    <w:rsid w:val="006A6A09"/>
    <w:rsid w:val="006B1BCE"/>
    <w:rsid w:val="006C1D82"/>
    <w:rsid w:val="006C3037"/>
    <w:rsid w:val="006C323E"/>
    <w:rsid w:val="006C4C96"/>
    <w:rsid w:val="006C77FA"/>
    <w:rsid w:val="006D29A8"/>
    <w:rsid w:val="006D7D69"/>
    <w:rsid w:val="006E577C"/>
    <w:rsid w:val="006E62E7"/>
    <w:rsid w:val="006F0782"/>
    <w:rsid w:val="00716924"/>
    <w:rsid w:val="00734C42"/>
    <w:rsid w:val="007351E8"/>
    <w:rsid w:val="00737F92"/>
    <w:rsid w:val="007436E7"/>
    <w:rsid w:val="007449D4"/>
    <w:rsid w:val="007456B0"/>
    <w:rsid w:val="007504E5"/>
    <w:rsid w:val="007566C7"/>
    <w:rsid w:val="007604B5"/>
    <w:rsid w:val="00761936"/>
    <w:rsid w:val="007A729D"/>
    <w:rsid w:val="007B2010"/>
    <w:rsid w:val="007B50F3"/>
    <w:rsid w:val="007B6366"/>
    <w:rsid w:val="007C073D"/>
    <w:rsid w:val="007C087A"/>
    <w:rsid w:val="007D60F7"/>
    <w:rsid w:val="007E03B2"/>
    <w:rsid w:val="007F0239"/>
    <w:rsid w:val="007F13BE"/>
    <w:rsid w:val="0080104F"/>
    <w:rsid w:val="00806A9B"/>
    <w:rsid w:val="008148F2"/>
    <w:rsid w:val="00821904"/>
    <w:rsid w:val="008273FF"/>
    <w:rsid w:val="00837632"/>
    <w:rsid w:val="00837BF5"/>
    <w:rsid w:val="008474FC"/>
    <w:rsid w:val="00854B13"/>
    <w:rsid w:val="008575CE"/>
    <w:rsid w:val="00861DEC"/>
    <w:rsid w:val="00863188"/>
    <w:rsid w:val="008705B3"/>
    <w:rsid w:val="008717B6"/>
    <w:rsid w:val="008819E1"/>
    <w:rsid w:val="008852DF"/>
    <w:rsid w:val="00890DDA"/>
    <w:rsid w:val="00892B6E"/>
    <w:rsid w:val="008A5F82"/>
    <w:rsid w:val="008B6F38"/>
    <w:rsid w:val="008C19BA"/>
    <w:rsid w:val="008E1994"/>
    <w:rsid w:val="008E669E"/>
    <w:rsid w:val="008F1E29"/>
    <w:rsid w:val="008F2A8B"/>
    <w:rsid w:val="008F3788"/>
    <w:rsid w:val="008F69E5"/>
    <w:rsid w:val="00900E0D"/>
    <w:rsid w:val="009054D2"/>
    <w:rsid w:val="009120DD"/>
    <w:rsid w:val="00936449"/>
    <w:rsid w:val="00937524"/>
    <w:rsid w:val="009416F5"/>
    <w:rsid w:val="00970263"/>
    <w:rsid w:val="0097392E"/>
    <w:rsid w:val="0098262E"/>
    <w:rsid w:val="00983582"/>
    <w:rsid w:val="00991623"/>
    <w:rsid w:val="009B02A2"/>
    <w:rsid w:val="009B1416"/>
    <w:rsid w:val="009B1EE3"/>
    <w:rsid w:val="009B2CD7"/>
    <w:rsid w:val="009B7F37"/>
    <w:rsid w:val="009C0334"/>
    <w:rsid w:val="009C29E9"/>
    <w:rsid w:val="009D120C"/>
    <w:rsid w:val="009D6A5B"/>
    <w:rsid w:val="009F718A"/>
    <w:rsid w:val="00A04F19"/>
    <w:rsid w:val="00A27CC8"/>
    <w:rsid w:val="00A316C6"/>
    <w:rsid w:val="00A42093"/>
    <w:rsid w:val="00A46DEB"/>
    <w:rsid w:val="00A47FE9"/>
    <w:rsid w:val="00A50550"/>
    <w:rsid w:val="00A53F3F"/>
    <w:rsid w:val="00A642B8"/>
    <w:rsid w:val="00A7435B"/>
    <w:rsid w:val="00A81992"/>
    <w:rsid w:val="00AA53FA"/>
    <w:rsid w:val="00AB175B"/>
    <w:rsid w:val="00AC14F8"/>
    <w:rsid w:val="00AC2024"/>
    <w:rsid w:val="00AC677E"/>
    <w:rsid w:val="00AD165B"/>
    <w:rsid w:val="00AE0ADF"/>
    <w:rsid w:val="00AE4D83"/>
    <w:rsid w:val="00AE6649"/>
    <w:rsid w:val="00B00E56"/>
    <w:rsid w:val="00B026F3"/>
    <w:rsid w:val="00B02D5A"/>
    <w:rsid w:val="00B119AE"/>
    <w:rsid w:val="00B123E4"/>
    <w:rsid w:val="00B14B34"/>
    <w:rsid w:val="00B158CF"/>
    <w:rsid w:val="00B3088E"/>
    <w:rsid w:val="00B30E16"/>
    <w:rsid w:val="00B37A1A"/>
    <w:rsid w:val="00B43B74"/>
    <w:rsid w:val="00B4667F"/>
    <w:rsid w:val="00B53085"/>
    <w:rsid w:val="00B562B4"/>
    <w:rsid w:val="00B62CA6"/>
    <w:rsid w:val="00B664C6"/>
    <w:rsid w:val="00B773BD"/>
    <w:rsid w:val="00B77EA2"/>
    <w:rsid w:val="00B84584"/>
    <w:rsid w:val="00BA697F"/>
    <w:rsid w:val="00BB26C0"/>
    <w:rsid w:val="00BC64B3"/>
    <w:rsid w:val="00BD0BC9"/>
    <w:rsid w:val="00BD1C56"/>
    <w:rsid w:val="00BE199B"/>
    <w:rsid w:val="00BE3007"/>
    <w:rsid w:val="00BE6B4F"/>
    <w:rsid w:val="00BE7946"/>
    <w:rsid w:val="00BF6CE3"/>
    <w:rsid w:val="00C01DBF"/>
    <w:rsid w:val="00C12ED3"/>
    <w:rsid w:val="00C1348F"/>
    <w:rsid w:val="00C241C3"/>
    <w:rsid w:val="00C26F2F"/>
    <w:rsid w:val="00C27E7F"/>
    <w:rsid w:val="00C442BD"/>
    <w:rsid w:val="00C44ADF"/>
    <w:rsid w:val="00C45B78"/>
    <w:rsid w:val="00C50CFE"/>
    <w:rsid w:val="00C53940"/>
    <w:rsid w:val="00C53A72"/>
    <w:rsid w:val="00C6114B"/>
    <w:rsid w:val="00C67675"/>
    <w:rsid w:val="00C70B5D"/>
    <w:rsid w:val="00C80C56"/>
    <w:rsid w:val="00C85381"/>
    <w:rsid w:val="00CA21F4"/>
    <w:rsid w:val="00CA2B1F"/>
    <w:rsid w:val="00CE2D77"/>
    <w:rsid w:val="00D00608"/>
    <w:rsid w:val="00D06612"/>
    <w:rsid w:val="00D16F3C"/>
    <w:rsid w:val="00D17CA4"/>
    <w:rsid w:val="00D17D90"/>
    <w:rsid w:val="00D21014"/>
    <w:rsid w:val="00D41136"/>
    <w:rsid w:val="00D42DB6"/>
    <w:rsid w:val="00D535F0"/>
    <w:rsid w:val="00D54944"/>
    <w:rsid w:val="00D729E2"/>
    <w:rsid w:val="00D72EAC"/>
    <w:rsid w:val="00D75BE9"/>
    <w:rsid w:val="00D807B3"/>
    <w:rsid w:val="00D81A8D"/>
    <w:rsid w:val="00D83640"/>
    <w:rsid w:val="00D8583C"/>
    <w:rsid w:val="00D86F1B"/>
    <w:rsid w:val="00DB5E93"/>
    <w:rsid w:val="00DB6167"/>
    <w:rsid w:val="00DD08ED"/>
    <w:rsid w:val="00DD1F41"/>
    <w:rsid w:val="00DD7699"/>
    <w:rsid w:val="00DD7D5A"/>
    <w:rsid w:val="00DE1487"/>
    <w:rsid w:val="00DF2A50"/>
    <w:rsid w:val="00DF5E8E"/>
    <w:rsid w:val="00DF6115"/>
    <w:rsid w:val="00E00194"/>
    <w:rsid w:val="00E04DAB"/>
    <w:rsid w:val="00E11948"/>
    <w:rsid w:val="00E20EF4"/>
    <w:rsid w:val="00E229DA"/>
    <w:rsid w:val="00E23F9C"/>
    <w:rsid w:val="00E3042C"/>
    <w:rsid w:val="00E3226E"/>
    <w:rsid w:val="00E41757"/>
    <w:rsid w:val="00E42B6E"/>
    <w:rsid w:val="00E435B7"/>
    <w:rsid w:val="00E5787F"/>
    <w:rsid w:val="00E63920"/>
    <w:rsid w:val="00E6617E"/>
    <w:rsid w:val="00E66C79"/>
    <w:rsid w:val="00E71B3F"/>
    <w:rsid w:val="00E83048"/>
    <w:rsid w:val="00E8384D"/>
    <w:rsid w:val="00E93412"/>
    <w:rsid w:val="00E94589"/>
    <w:rsid w:val="00EB1E94"/>
    <w:rsid w:val="00EB254D"/>
    <w:rsid w:val="00ED14E1"/>
    <w:rsid w:val="00ED7D8E"/>
    <w:rsid w:val="00EE1344"/>
    <w:rsid w:val="00EE353A"/>
    <w:rsid w:val="00EE433A"/>
    <w:rsid w:val="00EF2868"/>
    <w:rsid w:val="00EF77CD"/>
    <w:rsid w:val="00F05E77"/>
    <w:rsid w:val="00F06EF2"/>
    <w:rsid w:val="00F15420"/>
    <w:rsid w:val="00F231EC"/>
    <w:rsid w:val="00F24CE4"/>
    <w:rsid w:val="00F26B1E"/>
    <w:rsid w:val="00F511BA"/>
    <w:rsid w:val="00F546B1"/>
    <w:rsid w:val="00F62177"/>
    <w:rsid w:val="00F774AA"/>
    <w:rsid w:val="00F86BF6"/>
    <w:rsid w:val="00FA2180"/>
    <w:rsid w:val="00FA769A"/>
    <w:rsid w:val="00FB02FC"/>
    <w:rsid w:val="00FB7CD8"/>
    <w:rsid w:val="00FB7CFC"/>
    <w:rsid w:val="00FC2B0C"/>
    <w:rsid w:val="00FD0831"/>
    <w:rsid w:val="00FE296A"/>
    <w:rsid w:val="00FE2D22"/>
    <w:rsid w:val="00FE5CC1"/>
    <w:rsid w:val="00FF7444"/>
    <w:rsid w:val="01654210"/>
    <w:rsid w:val="01905FB4"/>
    <w:rsid w:val="019946F1"/>
    <w:rsid w:val="03AD69CD"/>
    <w:rsid w:val="04AB5A3A"/>
    <w:rsid w:val="1A0761E6"/>
    <w:rsid w:val="1B1FE530"/>
    <w:rsid w:val="2036D8EE"/>
    <w:rsid w:val="21949EFB"/>
    <w:rsid w:val="21C3F512"/>
    <w:rsid w:val="23116346"/>
    <w:rsid w:val="2333D590"/>
    <w:rsid w:val="24F4CE28"/>
    <w:rsid w:val="26EB61CC"/>
    <w:rsid w:val="325522E3"/>
    <w:rsid w:val="35C737DB"/>
    <w:rsid w:val="380DA1A1"/>
    <w:rsid w:val="3DD68DA4"/>
    <w:rsid w:val="3E4B61B0"/>
    <w:rsid w:val="3FFF8B29"/>
    <w:rsid w:val="41D0319D"/>
    <w:rsid w:val="43E1BEC1"/>
    <w:rsid w:val="490FD16E"/>
    <w:rsid w:val="4B85F50C"/>
    <w:rsid w:val="4E99CBFD"/>
    <w:rsid w:val="4F89582D"/>
    <w:rsid w:val="52A54247"/>
    <w:rsid w:val="542F9227"/>
    <w:rsid w:val="5769F9E6"/>
    <w:rsid w:val="5B6DB49A"/>
    <w:rsid w:val="5C242435"/>
    <w:rsid w:val="5C84527B"/>
    <w:rsid w:val="5C8622D1"/>
    <w:rsid w:val="6B7AE3B7"/>
    <w:rsid w:val="7194D167"/>
    <w:rsid w:val="74619A59"/>
    <w:rsid w:val="77B86AE1"/>
    <w:rsid w:val="7B8A0D76"/>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8D543"/>
  <w15:chartTrackingRefBased/>
  <w15:docId w15:val="{67B4E2F2-E7EE-4B0C-80B3-5A59C3715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6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6C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CE3"/>
    <w:rPr>
      <w:rFonts w:ascii="Segoe UI" w:hAnsi="Segoe UI" w:cs="Segoe UI"/>
      <w:sz w:val="18"/>
      <w:szCs w:val="18"/>
    </w:rPr>
  </w:style>
  <w:style w:type="paragraph" w:styleId="Header">
    <w:name w:val="header"/>
    <w:basedOn w:val="Normal"/>
    <w:link w:val="HeaderChar"/>
    <w:uiPriority w:val="99"/>
    <w:unhideWhenUsed/>
    <w:rsid w:val="005B75A1"/>
    <w:pPr>
      <w:tabs>
        <w:tab w:val="center" w:pos="4819"/>
        <w:tab w:val="right" w:pos="9638"/>
      </w:tabs>
      <w:spacing w:after="0" w:line="240" w:lineRule="auto"/>
    </w:pPr>
  </w:style>
  <w:style w:type="character" w:customStyle="1" w:styleId="HeaderChar">
    <w:name w:val="Header Char"/>
    <w:basedOn w:val="DefaultParagraphFont"/>
    <w:link w:val="Header"/>
    <w:uiPriority w:val="99"/>
    <w:rsid w:val="005B75A1"/>
  </w:style>
  <w:style w:type="paragraph" w:styleId="Footer">
    <w:name w:val="footer"/>
    <w:basedOn w:val="Normal"/>
    <w:link w:val="FooterChar"/>
    <w:uiPriority w:val="99"/>
    <w:unhideWhenUsed/>
    <w:rsid w:val="005B75A1"/>
    <w:pPr>
      <w:tabs>
        <w:tab w:val="center" w:pos="4819"/>
        <w:tab w:val="right" w:pos="9638"/>
      </w:tabs>
      <w:spacing w:after="0" w:line="240" w:lineRule="auto"/>
    </w:pPr>
  </w:style>
  <w:style w:type="character" w:customStyle="1" w:styleId="FooterChar">
    <w:name w:val="Footer Char"/>
    <w:basedOn w:val="DefaultParagraphFont"/>
    <w:link w:val="Footer"/>
    <w:uiPriority w:val="99"/>
    <w:rsid w:val="005B75A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41757"/>
    <w:pPr>
      <w:spacing w:after="0" w:line="240" w:lineRule="auto"/>
    </w:pPr>
  </w:style>
  <w:style w:type="paragraph" w:styleId="CommentSubject">
    <w:name w:val="annotation subject"/>
    <w:basedOn w:val="CommentText"/>
    <w:next w:val="CommentText"/>
    <w:link w:val="CommentSubjectChar"/>
    <w:uiPriority w:val="99"/>
    <w:semiHidden/>
    <w:unhideWhenUsed/>
    <w:rsid w:val="003C4F54"/>
    <w:rPr>
      <w:b/>
      <w:bCs/>
    </w:rPr>
  </w:style>
  <w:style w:type="character" w:customStyle="1" w:styleId="CommentSubjectChar">
    <w:name w:val="Comment Subject Char"/>
    <w:basedOn w:val="CommentTextChar"/>
    <w:link w:val="CommentSubject"/>
    <w:uiPriority w:val="99"/>
    <w:semiHidden/>
    <w:rsid w:val="003C4F54"/>
    <w:rPr>
      <w:b/>
      <w:bCs/>
      <w:sz w:val="20"/>
      <w:szCs w:val="20"/>
    </w:rPr>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sid w:val="005F35AC"/>
    <w:rPr>
      <w:color w:val="0563C1" w:themeColor="hyperlink"/>
      <w:u w:val="single"/>
    </w:rPr>
  </w:style>
  <w:style w:type="character" w:styleId="UnresolvedMention">
    <w:name w:val="Unresolved Mention"/>
    <w:basedOn w:val="DefaultParagraphFont"/>
    <w:uiPriority w:val="99"/>
    <w:semiHidden/>
    <w:unhideWhenUsed/>
    <w:rsid w:val="005F35AC"/>
    <w:rPr>
      <w:color w:val="605E5C"/>
      <w:shd w:val="clear" w:color="auto" w:fill="E1DFDD"/>
    </w:rPr>
  </w:style>
  <w:style w:type="paragraph" w:styleId="ListParagraph">
    <w:name w:val="List Paragraph"/>
    <w:basedOn w:val="Normal"/>
    <w:uiPriority w:val="34"/>
    <w:qFormat/>
    <w:rsid w:val="00FD08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51636">
      <w:bodyDiv w:val="1"/>
      <w:marLeft w:val="0"/>
      <w:marRight w:val="0"/>
      <w:marTop w:val="0"/>
      <w:marBottom w:val="0"/>
      <w:divBdr>
        <w:top w:val="none" w:sz="0" w:space="0" w:color="auto"/>
        <w:left w:val="none" w:sz="0" w:space="0" w:color="auto"/>
        <w:bottom w:val="none" w:sz="0" w:space="0" w:color="auto"/>
        <w:right w:val="none" w:sz="0" w:space="0" w:color="auto"/>
      </w:divBdr>
    </w:div>
    <w:div w:id="658190650">
      <w:bodyDiv w:val="1"/>
      <w:marLeft w:val="0"/>
      <w:marRight w:val="0"/>
      <w:marTop w:val="0"/>
      <w:marBottom w:val="0"/>
      <w:divBdr>
        <w:top w:val="none" w:sz="0" w:space="0" w:color="auto"/>
        <w:left w:val="none" w:sz="0" w:space="0" w:color="auto"/>
        <w:bottom w:val="none" w:sz="0" w:space="0" w:color="auto"/>
        <w:right w:val="none" w:sz="0" w:space="0" w:color="auto"/>
      </w:divBdr>
    </w:div>
    <w:div w:id="1221480033">
      <w:bodyDiv w:val="1"/>
      <w:marLeft w:val="0"/>
      <w:marRight w:val="0"/>
      <w:marTop w:val="0"/>
      <w:marBottom w:val="0"/>
      <w:divBdr>
        <w:top w:val="none" w:sz="0" w:space="0" w:color="auto"/>
        <w:left w:val="none" w:sz="0" w:space="0" w:color="auto"/>
        <w:bottom w:val="none" w:sz="0" w:space="0" w:color="auto"/>
        <w:right w:val="none" w:sz="0" w:space="0" w:color="auto"/>
      </w:divBdr>
    </w:div>
    <w:div w:id="1271233790">
      <w:bodyDiv w:val="1"/>
      <w:marLeft w:val="0"/>
      <w:marRight w:val="0"/>
      <w:marTop w:val="0"/>
      <w:marBottom w:val="0"/>
      <w:divBdr>
        <w:top w:val="none" w:sz="0" w:space="0" w:color="auto"/>
        <w:left w:val="none" w:sz="0" w:space="0" w:color="auto"/>
        <w:bottom w:val="none" w:sz="0" w:space="0" w:color="auto"/>
        <w:right w:val="none" w:sz="0" w:space="0" w:color="auto"/>
      </w:divBdr>
    </w:div>
    <w:div w:id="1282810203">
      <w:bodyDiv w:val="1"/>
      <w:marLeft w:val="0"/>
      <w:marRight w:val="0"/>
      <w:marTop w:val="0"/>
      <w:marBottom w:val="0"/>
      <w:divBdr>
        <w:top w:val="none" w:sz="0" w:space="0" w:color="auto"/>
        <w:left w:val="none" w:sz="0" w:space="0" w:color="auto"/>
        <w:bottom w:val="none" w:sz="0" w:space="0" w:color="auto"/>
        <w:right w:val="none" w:sz="0" w:space="0" w:color="auto"/>
      </w:divBdr>
    </w:div>
    <w:div w:id="1293558005">
      <w:bodyDiv w:val="1"/>
      <w:marLeft w:val="0"/>
      <w:marRight w:val="0"/>
      <w:marTop w:val="0"/>
      <w:marBottom w:val="0"/>
      <w:divBdr>
        <w:top w:val="none" w:sz="0" w:space="0" w:color="auto"/>
        <w:left w:val="none" w:sz="0" w:space="0" w:color="auto"/>
        <w:bottom w:val="none" w:sz="0" w:space="0" w:color="auto"/>
        <w:right w:val="none" w:sz="0" w:space="0" w:color="auto"/>
      </w:divBdr>
    </w:div>
    <w:div w:id="188135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irginijus.petravi&#269;ius@ignitis.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vel.aleinikov@ignitis.l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tvr.am.lt/faces/mai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5" ma:contentTypeDescription="Kurkite naują dokumentą." ma:contentTypeScope="" ma:versionID="5d027edc40a427e154e13a6851fb345d">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1c486da4c280bdfa3efe24eb22913bf5"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6073bef-a172-4b2c-93c3-8f28adc81137" xsi:nil="true"/>
    <lcf76f155ced4ddcb4097134ff3c332f xmlns="46acefca-3f64-417f-9ce3-a4fe0a4a60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568184-C72C-4351-BA04-A349F2C89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efca-3f64-417f-9ce3-a4fe0a4a60c0"/>
    <ds:schemaRef ds:uri="66073bef-a172-4b2c-93c3-8f28adc81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FDCE2B-D640-4A90-9DD0-EFDCB989254F}">
  <ds:schemaRefs>
    <ds:schemaRef ds:uri="http://schemas.microsoft.com/office/2006/metadata/properties"/>
    <ds:schemaRef ds:uri="http://schemas.microsoft.com/office/infopath/2007/PartnerControls"/>
    <ds:schemaRef ds:uri="66073bef-a172-4b2c-93c3-8f28adc81137"/>
    <ds:schemaRef ds:uri="46acefca-3f64-417f-9ce3-a4fe0a4a60c0"/>
  </ds:schemaRefs>
</ds:datastoreItem>
</file>

<file path=customXml/itemProps3.xml><?xml version="1.0" encoding="utf-8"?>
<ds:datastoreItem xmlns:ds="http://schemas.openxmlformats.org/officeDocument/2006/customXml" ds:itemID="{0CCF37BE-4CCA-4F2C-A3F8-4EAAB749E77E}">
  <ds:schemaRefs>
    <ds:schemaRef ds:uri="http://schemas.microsoft.com/sharepoint/v3/contenttype/form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7036</Words>
  <Characters>4011</Characters>
  <Application>Microsoft Office Word</Application>
  <DocSecurity>0</DocSecurity>
  <Lines>33</Lines>
  <Paragraphs>22</Paragraphs>
  <ScaleCrop>false</ScaleCrop>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cp:lastModifiedBy>Pavel Aleinikov</cp:lastModifiedBy>
  <cp:revision>157</cp:revision>
  <cp:lastPrinted>2018-01-16T18:58:00Z</cp:lastPrinted>
  <dcterms:created xsi:type="dcterms:W3CDTF">2025-08-05T07:38:00Z</dcterms:created>
  <dcterms:modified xsi:type="dcterms:W3CDTF">2026-04-17T05:08:00Z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0751af-2442-49a7-b7b9-9f0bcce858c9_Enabled">
    <vt:lpwstr>true</vt:lpwstr>
  </property>
  <property fmtid="{D5CDD505-2E9C-101B-9397-08002B2CF9AE}" pid="3" name="MSIP_Label_190751af-2442-49a7-b7b9-9f0bcce858c9_SetDate">
    <vt:lpwstr>2022-03-18T23:40:29Z</vt:lpwstr>
  </property>
  <property fmtid="{D5CDD505-2E9C-101B-9397-08002B2CF9AE}" pid="4" name="MSIP_Label_190751af-2442-49a7-b7b9-9f0bcce858c9_Method">
    <vt:lpwstr>Privileged</vt:lpwstr>
  </property>
  <property fmtid="{D5CDD505-2E9C-101B-9397-08002B2CF9AE}" pid="5" name="MSIP_Label_190751af-2442-49a7-b7b9-9f0bcce858c9_Name">
    <vt:lpwstr>Vidaus dokumentai</vt:lpwstr>
  </property>
  <property fmtid="{D5CDD505-2E9C-101B-9397-08002B2CF9AE}" pid="6" name="MSIP_Label_190751af-2442-49a7-b7b9-9f0bcce858c9_SiteId">
    <vt:lpwstr>ea88e983-d65a-47b3-adb4-3e1c6d2110d2</vt:lpwstr>
  </property>
  <property fmtid="{D5CDD505-2E9C-101B-9397-08002B2CF9AE}" pid="7" name="MSIP_Label_190751af-2442-49a7-b7b9-9f0bcce858c9_ActionId">
    <vt:lpwstr>f0e00ae4-0058-4b59-8d1c-7a701e32e7aa</vt:lpwstr>
  </property>
  <property fmtid="{D5CDD505-2E9C-101B-9397-08002B2CF9AE}" pid="8" name="MSIP_Label_190751af-2442-49a7-b7b9-9f0bcce858c9_ContentBits">
    <vt:lpwstr>0</vt:lpwstr>
  </property>
  <property fmtid="{D5CDD505-2E9C-101B-9397-08002B2CF9AE}" pid="9" name="ContentTypeId">
    <vt:lpwstr>0x010100D80D65DE7AF6104FA3DBE8CD03905514</vt:lpwstr>
  </property>
  <property fmtid="{D5CDD505-2E9C-101B-9397-08002B2CF9AE}" pid="10" name="MediaServiceImageTags">
    <vt:lpwstr/>
  </property>
  <property fmtid="{D5CDD505-2E9C-101B-9397-08002B2CF9AE}" pid="11" name="ClassificationContentMarkingHeaderShapeIds">
    <vt:lpwstr>79246f0,62e59d73,3ef91913</vt:lpwstr>
  </property>
  <property fmtid="{D5CDD505-2E9C-101B-9397-08002B2CF9AE}" pid="12" name="ClassificationContentMarkingHeaderFontProps">
    <vt:lpwstr>#000000,10,Calibri</vt:lpwstr>
  </property>
  <property fmtid="{D5CDD505-2E9C-101B-9397-08002B2CF9AE}" pid="13" name="ClassificationContentMarkingHeaderText">
    <vt:lpwstr>INTERNAL USE</vt:lpwstr>
  </property>
</Properties>
</file>